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7E" w:rsidRDefault="00C0487E" w:rsidP="001C1BD8">
      <w:pPr>
        <w:pStyle w:val="NoSpacing"/>
        <w:jc w:val="center"/>
      </w:pPr>
    </w:p>
    <w:p w:rsidR="001C1BD8" w:rsidRPr="00A067BF" w:rsidRDefault="001C1BD8" w:rsidP="001C1BD8">
      <w:pPr>
        <w:pStyle w:val="NoSpacing"/>
        <w:jc w:val="center"/>
        <w:rPr>
          <w:rFonts w:ascii="Browallia New" w:hAnsi="Browallia New" w:cs="Browallia New"/>
          <w:b/>
          <w:color w:val="001320"/>
        </w:rPr>
      </w:pPr>
      <w:r w:rsidRPr="00A067BF">
        <w:rPr>
          <w:rFonts w:ascii="Browallia New" w:hAnsi="Browallia New" w:cs="Browallia New"/>
          <w:b/>
          <w:color w:val="001320"/>
        </w:rPr>
        <w:t>"In everything, therefore, treat people the same way you want them to treat you, for this is the Law and the Prophets.’’ Mathew 7:12</w:t>
      </w:r>
    </w:p>
    <w:p w:rsidR="001C1BD8" w:rsidRDefault="001C1BD8" w:rsidP="001C1BD8">
      <w:pPr>
        <w:pStyle w:val="NoSpacing"/>
        <w:jc w:val="center"/>
        <w:rPr>
          <w:rFonts w:ascii="Browallia New" w:hAnsi="Browallia New" w:cs="Browallia New"/>
          <w:b/>
        </w:rPr>
      </w:pPr>
      <w:r w:rsidRPr="00A067BF">
        <w:rPr>
          <w:rFonts w:ascii="Browallia New" w:hAnsi="Browallia New" w:cs="Browallia New"/>
          <w:b/>
        </w:rPr>
        <w:t xml:space="preserve">This policy has at its core, the </w:t>
      </w:r>
      <w:r>
        <w:rPr>
          <w:rFonts w:ascii="Browallia New" w:hAnsi="Browallia New" w:cs="Browallia New"/>
          <w:b/>
        </w:rPr>
        <w:t xml:space="preserve">above quotation </w:t>
      </w:r>
      <w:r w:rsidRPr="00A067BF">
        <w:rPr>
          <w:rFonts w:ascii="Browallia New" w:hAnsi="Browallia New" w:cs="Browallia New"/>
          <w:b/>
        </w:rPr>
        <w:t>and reflects the need for fairness and forgiveness.</w:t>
      </w:r>
    </w:p>
    <w:p w:rsidR="001C1BD8" w:rsidRDefault="001C1BD8" w:rsidP="001C1BD8">
      <w:pPr>
        <w:pStyle w:val="NoSpacing"/>
        <w:rPr>
          <w:b/>
          <w:u w:val="single"/>
        </w:rPr>
      </w:pPr>
    </w:p>
    <w:p w:rsidR="00DB1D68" w:rsidRDefault="00BF49A9" w:rsidP="00E4311D">
      <w:pPr>
        <w:pStyle w:val="NoSpacing"/>
        <w:jc w:val="center"/>
        <w:rPr>
          <w:b/>
          <w:u w:val="single"/>
        </w:rPr>
      </w:pPr>
      <w:proofErr w:type="spellStart"/>
      <w:r>
        <w:rPr>
          <w:b/>
          <w:u w:val="single"/>
        </w:rPr>
        <w:t>Keevil</w:t>
      </w:r>
      <w:proofErr w:type="spellEnd"/>
      <w:r>
        <w:rPr>
          <w:b/>
          <w:u w:val="single"/>
        </w:rPr>
        <w:t xml:space="preserve"> Ch</w:t>
      </w:r>
      <w:r w:rsidR="003E01A5">
        <w:rPr>
          <w:b/>
          <w:u w:val="single"/>
        </w:rPr>
        <w:t xml:space="preserve">urch of England Academy - </w:t>
      </w:r>
      <w:bookmarkStart w:id="0" w:name="_GoBack"/>
      <w:bookmarkEnd w:id="0"/>
      <w:r w:rsidR="003E01A5">
        <w:rPr>
          <w:b/>
          <w:u w:val="single"/>
        </w:rPr>
        <w:t>Intimate Care</w:t>
      </w:r>
      <w:r>
        <w:rPr>
          <w:b/>
          <w:u w:val="single"/>
        </w:rPr>
        <w:t xml:space="preserve"> Policy</w:t>
      </w:r>
    </w:p>
    <w:p w:rsidR="00BF49A9" w:rsidRDefault="00BF49A9" w:rsidP="00BF49A9">
      <w:pPr>
        <w:pStyle w:val="NoSpacing"/>
        <w:jc w:val="center"/>
        <w:rPr>
          <w:b/>
          <w:u w:val="single"/>
        </w:rPr>
      </w:pPr>
    </w:p>
    <w:p w:rsidR="0076085C" w:rsidRPr="0076085C" w:rsidRDefault="005B6BD1" w:rsidP="0076085C">
      <w:pPr>
        <w:autoSpaceDE w:val="0"/>
        <w:autoSpaceDN w:val="0"/>
        <w:adjustRightInd w:val="0"/>
        <w:spacing w:after="0" w:line="240" w:lineRule="auto"/>
        <w:rPr>
          <w:rFonts w:cs="Arial"/>
        </w:rPr>
      </w:pPr>
      <w:r w:rsidRPr="005B6BD1">
        <w:rPr>
          <w:rFonts w:cs="Arial"/>
        </w:rPr>
        <w:t>Keevil Church of England Academy</w:t>
      </w:r>
      <w:r w:rsidR="00BF49A9" w:rsidRPr="005B6BD1">
        <w:rPr>
          <w:rFonts w:cs="Arial"/>
        </w:rPr>
        <w:t xml:space="preserve"> is committed to safeguarding and promoting th</w:t>
      </w:r>
      <w:r w:rsidRPr="005B6BD1">
        <w:rPr>
          <w:rFonts w:cs="Arial"/>
        </w:rPr>
        <w:t xml:space="preserve">e welfare of children and young </w:t>
      </w:r>
      <w:r w:rsidR="00BF49A9" w:rsidRPr="005B6BD1">
        <w:rPr>
          <w:rFonts w:cs="Arial"/>
        </w:rPr>
        <w:t xml:space="preserve">people. We are </w:t>
      </w:r>
      <w:r>
        <w:t>committed to ensuring that all staff responsible for the intimate care of children will undertake their duties in a professional manner at all times. We recognise that there is a need to treat all our children with respect when intimate care is given. No child should be attended to in a way that causes distress or pain and adults and staff must be sensitive to each child’s individual needs.</w:t>
      </w:r>
      <w:r w:rsidR="0076085C">
        <w:t xml:space="preserve"> </w:t>
      </w:r>
      <w:r w:rsidR="0076085C">
        <w:rPr>
          <w:rFonts w:cs="Arial"/>
        </w:rPr>
        <w:t>Intimate care is defined as: ‘</w:t>
      </w:r>
      <w:r w:rsidR="0076085C" w:rsidRPr="0076085C">
        <w:rPr>
          <w:rFonts w:cs="Arial"/>
        </w:rPr>
        <w:t xml:space="preserve"> a</w:t>
      </w:r>
      <w:r w:rsidR="0076085C" w:rsidRPr="0076085C">
        <w:rPr>
          <w:rFonts w:cs="Arial"/>
          <w:i/>
        </w:rPr>
        <w:t>ny care which involves washing, touching or carrying out an invasive procedure that most children and young people carry out for themselves, but which some are unable to do</w:t>
      </w:r>
      <w:r w:rsidR="0076085C" w:rsidRPr="0076085C">
        <w:rPr>
          <w:rFonts w:cs="Arial"/>
        </w:rPr>
        <w:t>.</w:t>
      </w:r>
      <w:r w:rsidR="0076085C">
        <w:rPr>
          <w:rFonts w:cs="Arial"/>
        </w:rPr>
        <w:t>’</w:t>
      </w:r>
      <w:r w:rsidR="0076085C" w:rsidRPr="0076085C">
        <w:rPr>
          <w:rFonts w:cs="Arial"/>
        </w:rPr>
        <w:t xml:space="preserve"> Intimate care tasks are associated with bodily functions, body products and personal hygiene that demand direct or indirect contact with, or exposure of the genitals Disabled pupils may be unable to meet their own care needs for a variety of reasons and will require regular support.</w:t>
      </w:r>
    </w:p>
    <w:p w:rsidR="00BF49A9" w:rsidRPr="00E4311D" w:rsidRDefault="0076085C" w:rsidP="0076085C">
      <w:pPr>
        <w:autoSpaceDE w:val="0"/>
        <w:autoSpaceDN w:val="0"/>
        <w:adjustRightInd w:val="0"/>
        <w:spacing w:after="0" w:line="240" w:lineRule="auto"/>
        <w:rPr>
          <w:rFonts w:cs="Arial"/>
        </w:rPr>
      </w:pPr>
      <w:r w:rsidRPr="0076085C">
        <w:rPr>
          <w:rFonts w:cs="Arial"/>
        </w:rPr>
        <w:t>The Governing Body recognises its duties and responsibilitie</w:t>
      </w:r>
      <w:r w:rsidR="00E4311D">
        <w:rPr>
          <w:rFonts w:cs="Arial"/>
        </w:rPr>
        <w:t xml:space="preserve">s in relation to the Disability </w:t>
      </w:r>
      <w:r w:rsidRPr="0076085C">
        <w:rPr>
          <w:rFonts w:cs="Arial"/>
        </w:rPr>
        <w:t xml:space="preserve">Discrimination Act which requires that any child with an </w:t>
      </w:r>
      <w:r w:rsidR="00E4311D">
        <w:rPr>
          <w:rFonts w:cs="Arial"/>
        </w:rPr>
        <w:t xml:space="preserve">impairment that affects his/her </w:t>
      </w:r>
      <w:r w:rsidRPr="0076085C">
        <w:rPr>
          <w:rFonts w:cs="Arial"/>
        </w:rPr>
        <w:t>ability to carry out normal day-to-day activities must not be discriminated against.</w:t>
      </w:r>
    </w:p>
    <w:p w:rsidR="005B6BD1" w:rsidRDefault="005B6BD1" w:rsidP="005B6BD1">
      <w:pPr>
        <w:autoSpaceDE w:val="0"/>
        <w:autoSpaceDN w:val="0"/>
        <w:adjustRightInd w:val="0"/>
        <w:spacing w:after="0" w:line="240" w:lineRule="auto"/>
      </w:pPr>
    </w:p>
    <w:p w:rsidR="005B6BD1" w:rsidRPr="005B6BD1" w:rsidRDefault="005B6BD1" w:rsidP="005B6BD1">
      <w:pPr>
        <w:pStyle w:val="Default"/>
        <w:rPr>
          <w:rFonts w:asciiTheme="minorHAnsi" w:hAnsiTheme="minorHAnsi"/>
          <w:b/>
          <w:sz w:val="22"/>
          <w:szCs w:val="22"/>
        </w:rPr>
      </w:pPr>
      <w:r w:rsidRPr="005B6BD1">
        <w:rPr>
          <w:rFonts w:asciiTheme="minorHAnsi" w:hAnsiTheme="minorHAnsi"/>
          <w:b/>
          <w:sz w:val="22"/>
          <w:szCs w:val="22"/>
        </w:rPr>
        <w:t xml:space="preserve">Intimate care is any care which involves one of the following: </w:t>
      </w:r>
    </w:p>
    <w:p w:rsidR="005B6BD1" w:rsidRPr="005B6BD1" w:rsidRDefault="005B6BD1" w:rsidP="005B6BD1">
      <w:pPr>
        <w:pStyle w:val="Default"/>
        <w:numPr>
          <w:ilvl w:val="0"/>
          <w:numId w:val="1"/>
        </w:numPr>
        <w:rPr>
          <w:rFonts w:asciiTheme="minorHAnsi" w:hAnsiTheme="minorHAnsi"/>
          <w:sz w:val="22"/>
          <w:szCs w:val="22"/>
        </w:rPr>
      </w:pPr>
      <w:r w:rsidRPr="005B6BD1">
        <w:rPr>
          <w:rFonts w:asciiTheme="minorHAnsi" w:hAnsiTheme="minorHAnsi"/>
          <w:sz w:val="22"/>
          <w:szCs w:val="22"/>
        </w:rPr>
        <w:t xml:space="preserve">Assisting a child to </w:t>
      </w:r>
      <w:r w:rsidRPr="005B6BD1">
        <w:rPr>
          <w:rFonts w:asciiTheme="minorHAnsi" w:hAnsiTheme="minorHAnsi"/>
          <w:bCs/>
          <w:sz w:val="22"/>
          <w:szCs w:val="22"/>
        </w:rPr>
        <w:t xml:space="preserve">change his/her clothes </w:t>
      </w:r>
    </w:p>
    <w:p w:rsidR="005B6BD1" w:rsidRPr="005B6BD1" w:rsidRDefault="005B6BD1" w:rsidP="005B6BD1">
      <w:pPr>
        <w:pStyle w:val="Default"/>
        <w:numPr>
          <w:ilvl w:val="0"/>
          <w:numId w:val="1"/>
        </w:numPr>
        <w:rPr>
          <w:rFonts w:asciiTheme="minorHAnsi" w:hAnsiTheme="minorHAnsi"/>
          <w:sz w:val="22"/>
          <w:szCs w:val="22"/>
        </w:rPr>
      </w:pPr>
      <w:r w:rsidRPr="005B6BD1">
        <w:rPr>
          <w:rFonts w:asciiTheme="minorHAnsi" w:hAnsiTheme="minorHAnsi"/>
          <w:bCs/>
          <w:sz w:val="22"/>
          <w:szCs w:val="22"/>
        </w:rPr>
        <w:t xml:space="preserve">Changing or washing a child </w:t>
      </w:r>
      <w:r w:rsidRPr="005B6BD1">
        <w:rPr>
          <w:rFonts w:asciiTheme="minorHAnsi" w:hAnsiTheme="minorHAnsi"/>
          <w:sz w:val="22"/>
          <w:szCs w:val="22"/>
        </w:rPr>
        <w:t xml:space="preserve">who has soiled him / herself </w:t>
      </w:r>
    </w:p>
    <w:p w:rsidR="005B6BD1" w:rsidRPr="005B6BD1" w:rsidRDefault="005B6BD1" w:rsidP="005B6BD1">
      <w:pPr>
        <w:pStyle w:val="Default"/>
        <w:numPr>
          <w:ilvl w:val="0"/>
          <w:numId w:val="1"/>
        </w:numPr>
        <w:rPr>
          <w:rFonts w:asciiTheme="minorHAnsi" w:hAnsiTheme="minorHAnsi"/>
          <w:sz w:val="22"/>
          <w:szCs w:val="22"/>
        </w:rPr>
      </w:pPr>
      <w:r w:rsidRPr="005B6BD1">
        <w:rPr>
          <w:rFonts w:asciiTheme="minorHAnsi" w:hAnsiTheme="minorHAnsi"/>
          <w:sz w:val="22"/>
          <w:szCs w:val="22"/>
        </w:rPr>
        <w:t xml:space="preserve">Assisting with </w:t>
      </w:r>
      <w:r w:rsidRPr="005B6BD1">
        <w:rPr>
          <w:rFonts w:asciiTheme="minorHAnsi" w:hAnsiTheme="minorHAnsi"/>
          <w:bCs/>
          <w:sz w:val="22"/>
          <w:szCs w:val="22"/>
        </w:rPr>
        <w:t xml:space="preserve">toileting </w:t>
      </w:r>
      <w:r w:rsidRPr="005B6BD1">
        <w:rPr>
          <w:rFonts w:asciiTheme="minorHAnsi" w:hAnsiTheme="minorHAnsi"/>
          <w:sz w:val="22"/>
          <w:szCs w:val="22"/>
        </w:rPr>
        <w:t xml:space="preserve">issues </w:t>
      </w:r>
    </w:p>
    <w:p w:rsidR="005B6BD1" w:rsidRPr="005B6BD1" w:rsidRDefault="005B6BD1" w:rsidP="005B6BD1">
      <w:pPr>
        <w:pStyle w:val="Default"/>
        <w:numPr>
          <w:ilvl w:val="0"/>
          <w:numId w:val="1"/>
        </w:numPr>
        <w:rPr>
          <w:rFonts w:asciiTheme="minorHAnsi" w:hAnsiTheme="minorHAnsi"/>
          <w:sz w:val="22"/>
          <w:szCs w:val="22"/>
        </w:rPr>
      </w:pPr>
      <w:r w:rsidRPr="005B6BD1">
        <w:rPr>
          <w:rFonts w:asciiTheme="minorHAnsi" w:hAnsiTheme="minorHAnsi"/>
          <w:sz w:val="22"/>
          <w:szCs w:val="22"/>
        </w:rPr>
        <w:t xml:space="preserve">Supervising a child involved in </w:t>
      </w:r>
      <w:r w:rsidRPr="005B6BD1">
        <w:rPr>
          <w:rFonts w:asciiTheme="minorHAnsi" w:hAnsiTheme="minorHAnsi"/>
          <w:bCs/>
          <w:sz w:val="22"/>
          <w:szCs w:val="22"/>
        </w:rPr>
        <w:t xml:space="preserve">intimate self-care </w:t>
      </w:r>
    </w:p>
    <w:p w:rsidR="005B6BD1" w:rsidRPr="005B6BD1" w:rsidRDefault="005B6BD1" w:rsidP="005B6BD1">
      <w:pPr>
        <w:pStyle w:val="Default"/>
        <w:numPr>
          <w:ilvl w:val="0"/>
          <w:numId w:val="1"/>
        </w:numPr>
        <w:rPr>
          <w:rFonts w:asciiTheme="minorHAnsi" w:hAnsiTheme="minorHAnsi"/>
          <w:sz w:val="22"/>
          <w:szCs w:val="22"/>
        </w:rPr>
      </w:pPr>
      <w:r w:rsidRPr="005B6BD1">
        <w:rPr>
          <w:rFonts w:asciiTheme="minorHAnsi" w:hAnsiTheme="minorHAnsi"/>
          <w:sz w:val="22"/>
          <w:szCs w:val="22"/>
        </w:rPr>
        <w:t xml:space="preserve">Providing </w:t>
      </w:r>
      <w:r w:rsidRPr="005B6BD1">
        <w:rPr>
          <w:rFonts w:asciiTheme="minorHAnsi" w:hAnsiTheme="minorHAnsi"/>
          <w:bCs/>
          <w:sz w:val="22"/>
          <w:szCs w:val="22"/>
        </w:rPr>
        <w:t xml:space="preserve">first aid </w:t>
      </w:r>
      <w:r w:rsidRPr="005B6BD1">
        <w:rPr>
          <w:rFonts w:asciiTheme="minorHAnsi" w:hAnsiTheme="minorHAnsi"/>
          <w:sz w:val="22"/>
          <w:szCs w:val="22"/>
        </w:rPr>
        <w:t xml:space="preserve">assistance </w:t>
      </w:r>
    </w:p>
    <w:p w:rsidR="005B6BD1" w:rsidRPr="005B6BD1" w:rsidRDefault="005B6BD1" w:rsidP="005B6BD1">
      <w:pPr>
        <w:pStyle w:val="ListParagraph"/>
        <w:numPr>
          <w:ilvl w:val="0"/>
          <w:numId w:val="1"/>
        </w:numPr>
        <w:autoSpaceDE w:val="0"/>
        <w:autoSpaceDN w:val="0"/>
        <w:adjustRightInd w:val="0"/>
        <w:spacing w:after="0" w:line="240" w:lineRule="auto"/>
      </w:pPr>
      <w:r w:rsidRPr="005B6BD1">
        <w:rPr>
          <w:bCs/>
        </w:rPr>
        <w:t xml:space="preserve">Providing comfort </w:t>
      </w:r>
      <w:r w:rsidRPr="005B6BD1">
        <w:t>to an upset or distressed child</w:t>
      </w:r>
    </w:p>
    <w:p w:rsidR="005B6BD1" w:rsidRDefault="005B6BD1" w:rsidP="005B6BD1">
      <w:pPr>
        <w:autoSpaceDE w:val="0"/>
        <w:autoSpaceDN w:val="0"/>
        <w:adjustRightInd w:val="0"/>
        <w:spacing w:after="0" w:line="240" w:lineRule="auto"/>
      </w:pPr>
    </w:p>
    <w:p w:rsidR="005B6BD1" w:rsidRPr="005B6BD1" w:rsidRDefault="005B6BD1" w:rsidP="005B6BD1">
      <w:pPr>
        <w:pStyle w:val="Default"/>
        <w:rPr>
          <w:rFonts w:asciiTheme="minorHAnsi" w:hAnsiTheme="minorHAnsi"/>
          <w:sz w:val="22"/>
          <w:szCs w:val="22"/>
        </w:rPr>
      </w:pPr>
      <w:r w:rsidRPr="005B6BD1">
        <w:rPr>
          <w:rFonts w:asciiTheme="minorHAnsi" w:hAnsiTheme="minorHAnsi"/>
          <w:b/>
          <w:bCs/>
          <w:sz w:val="22"/>
          <w:szCs w:val="22"/>
        </w:rPr>
        <w:t xml:space="preserve">Principles of Intimate Care </w:t>
      </w:r>
    </w:p>
    <w:p w:rsidR="005B6BD1" w:rsidRPr="005B6BD1" w:rsidRDefault="005B6BD1" w:rsidP="005B6BD1">
      <w:pPr>
        <w:pStyle w:val="Default"/>
        <w:rPr>
          <w:rFonts w:asciiTheme="minorHAnsi" w:hAnsiTheme="minorHAnsi"/>
          <w:sz w:val="22"/>
          <w:szCs w:val="22"/>
        </w:rPr>
      </w:pPr>
      <w:r w:rsidRPr="005B6BD1">
        <w:rPr>
          <w:rFonts w:asciiTheme="minorHAnsi" w:hAnsiTheme="minorHAnsi"/>
          <w:sz w:val="22"/>
          <w:szCs w:val="22"/>
        </w:rPr>
        <w:t xml:space="preserve">The following are the fundamental principles of intimate care upon which our policy guidelines are based: </w:t>
      </w:r>
    </w:p>
    <w:p w:rsidR="005B6BD1" w:rsidRPr="005B6BD1" w:rsidRDefault="005B6BD1" w:rsidP="005B6BD1">
      <w:pPr>
        <w:pStyle w:val="Default"/>
        <w:numPr>
          <w:ilvl w:val="0"/>
          <w:numId w:val="3"/>
        </w:numPr>
        <w:spacing w:after="36"/>
        <w:rPr>
          <w:rFonts w:asciiTheme="minorHAnsi" w:hAnsiTheme="minorHAnsi"/>
          <w:sz w:val="22"/>
          <w:szCs w:val="22"/>
        </w:rPr>
      </w:pPr>
      <w:r w:rsidRPr="005B6BD1">
        <w:rPr>
          <w:rFonts w:asciiTheme="minorHAnsi" w:hAnsiTheme="minorHAnsi"/>
          <w:sz w:val="22"/>
          <w:szCs w:val="22"/>
        </w:rPr>
        <w:t xml:space="preserve">Every child has a right to be safe; </w:t>
      </w:r>
    </w:p>
    <w:p w:rsidR="005B6BD1" w:rsidRPr="005B6BD1" w:rsidRDefault="005B6BD1" w:rsidP="005B6BD1">
      <w:pPr>
        <w:pStyle w:val="Default"/>
        <w:numPr>
          <w:ilvl w:val="0"/>
          <w:numId w:val="3"/>
        </w:numPr>
        <w:spacing w:after="36"/>
        <w:rPr>
          <w:rFonts w:asciiTheme="minorHAnsi" w:hAnsiTheme="minorHAnsi"/>
          <w:sz w:val="22"/>
          <w:szCs w:val="22"/>
        </w:rPr>
      </w:pPr>
      <w:r w:rsidRPr="005B6BD1">
        <w:rPr>
          <w:rFonts w:asciiTheme="minorHAnsi" w:hAnsiTheme="minorHAnsi"/>
          <w:sz w:val="22"/>
          <w:szCs w:val="22"/>
        </w:rPr>
        <w:t xml:space="preserve">Every child has the right to personal privacy; </w:t>
      </w:r>
    </w:p>
    <w:p w:rsidR="005B6BD1" w:rsidRPr="005B6BD1" w:rsidRDefault="005B6BD1" w:rsidP="005B6BD1">
      <w:pPr>
        <w:pStyle w:val="Default"/>
        <w:numPr>
          <w:ilvl w:val="0"/>
          <w:numId w:val="3"/>
        </w:numPr>
        <w:rPr>
          <w:rFonts w:asciiTheme="minorHAnsi" w:hAnsiTheme="minorHAnsi"/>
          <w:sz w:val="22"/>
          <w:szCs w:val="22"/>
        </w:rPr>
      </w:pPr>
      <w:r w:rsidRPr="005B6BD1">
        <w:rPr>
          <w:rFonts w:asciiTheme="minorHAnsi" w:hAnsiTheme="minorHAnsi"/>
          <w:sz w:val="22"/>
          <w:szCs w:val="22"/>
        </w:rPr>
        <w:t xml:space="preserve">Every child has the right </w:t>
      </w:r>
      <w:r>
        <w:rPr>
          <w:rFonts w:asciiTheme="minorHAnsi" w:hAnsiTheme="minorHAnsi"/>
          <w:sz w:val="22"/>
          <w:szCs w:val="22"/>
        </w:rPr>
        <w:t xml:space="preserve">to be valued as an individual; </w:t>
      </w:r>
    </w:p>
    <w:p w:rsidR="005B6BD1" w:rsidRPr="005B6BD1" w:rsidRDefault="005B6BD1" w:rsidP="005B6BD1">
      <w:pPr>
        <w:pStyle w:val="ListParagraph"/>
        <w:numPr>
          <w:ilvl w:val="0"/>
          <w:numId w:val="3"/>
        </w:numPr>
        <w:autoSpaceDE w:val="0"/>
        <w:autoSpaceDN w:val="0"/>
        <w:adjustRightInd w:val="0"/>
        <w:spacing w:after="36" w:line="240" w:lineRule="auto"/>
        <w:rPr>
          <w:rFonts w:cs="Comic Sans MS"/>
          <w:color w:val="000000"/>
        </w:rPr>
      </w:pPr>
      <w:r w:rsidRPr="005B6BD1">
        <w:rPr>
          <w:rFonts w:cs="Comic Sans MS"/>
          <w:color w:val="000000"/>
        </w:rPr>
        <w:t xml:space="preserve">Every child has the right to be treated with dignity and respect; </w:t>
      </w:r>
    </w:p>
    <w:p w:rsidR="005B6BD1" w:rsidRPr="005B6BD1" w:rsidRDefault="005B6BD1" w:rsidP="005B6BD1">
      <w:pPr>
        <w:pStyle w:val="ListParagraph"/>
        <w:numPr>
          <w:ilvl w:val="0"/>
          <w:numId w:val="3"/>
        </w:numPr>
        <w:autoSpaceDE w:val="0"/>
        <w:autoSpaceDN w:val="0"/>
        <w:adjustRightInd w:val="0"/>
        <w:spacing w:after="36" w:line="240" w:lineRule="auto"/>
        <w:rPr>
          <w:rFonts w:cs="Comic Sans MS"/>
          <w:color w:val="000000"/>
        </w:rPr>
      </w:pPr>
      <w:r w:rsidRPr="005B6BD1">
        <w:rPr>
          <w:rFonts w:cs="Comic Sans MS"/>
          <w:color w:val="000000"/>
        </w:rPr>
        <w:t xml:space="preserve">All children have the right to be involved and consulted in their own intimate care to the best of their abilities; </w:t>
      </w:r>
    </w:p>
    <w:p w:rsidR="005B6BD1" w:rsidRPr="005B6BD1" w:rsidRDefault="005B6BD1" w:rsidP="005B6BD1">
      <w:pPr>
        <w:pStyle w:val="ListParagraph"/>
        <w:numPr>
          <w:ilvl w:val="0"/>
          <w:numId w:val="3"/>
        </w:numPr>
        <w:autoSpaceDE w:val="0"/>
        <w:autoSpaceDN w:val="0"/>
        <w:adjustRightInd w:val="0"/>
        <w:spacing w:after="36" w:line="240" w:lineRule="auto"/>
        <w:rPr>
          <w:rFonts w:cs="Comic Sans MS"/>
          <w:color w:val="000000"/>
        </w:rPr>
      </w:pPr>
      <w:r w:rsidRPr="005B6BD1">
        <w:rPr>
          <w:rFonts w:cs="Comic Sans MS"/>
          <w:color w:val="000000"/>
        </w:rPr>
        <w:t xml:space="preserve">All children have the right to express their views on their own intimate care and to have their views taken into account; and </w:t>
      </w:r>
    </w:p>
    <w:p w:rsidR="005B6BD1" w:rsidRPr="005B6BD1" w:rsidRDefault="005B6BD1" w:rsidP="005B6BD1">
      <w:pPr>
        <w:pStyle w:val="ListParagraph"/>
        <w:numPr>
          <w:ilvl w:val="0"/>
          <w:numId w:val="3"/>
        </w:numPr>
        <w:autoSpaceDE w:val="0"/>
        <w:autoSpaceDN w:val="0"/>
        <w:adjustRightInd w:val="0"/>
        <w:spacing w:after="0" w:line="240" w:lineRule="auto"/>
        <w:rPr>
          <w:rFonts w:cs="Comic Sans MS"/>
          <w:color w:val="000000"/>
        </w:rPr>
      </w:pPr>
      <w:r w:rsidRPr="005B6BD1">
        <w:rPr>
          <w:rFonts w:cs="Comic Sans MS"/>
          <w:color w:val="000000"/>
        </w:rPr>
        <w:t xml:space="preserve">Every child has the right to have levels of intimate care that are appropriate and consistent. </w:t>
      </w:r>
    </w:p>
    <w:p w:rsidR="005B6BD1" w:rsidRDefault="005B6BD1" w:rsidP="005B6BD1">
      <w:pPr>
        <w:autoSpaceDE w:val="0"/>
        <w:autoSpaceDN w:val="0"/>
        <w:adjustRightInd w:val="0"/>
        <w:spacing w:after="0" w:line="240" w:lineRule="auto"/>
      </w:pPr>
    </w:p>
    <w:p w:rsidR="005B6BD1" w:rsidRPr="005B6BD1" w:rsidRDefault="005B6BD1" w:rsidP="005B6BD1">
      <w:pPr>
        <w:pStyle w:val="Default"/>
        <w:rPr>
          <w:rFonts w:asciiTheme="minorHAnsi" w:hAnsiTheme="minorHAnsi"/>
          <w:sz w:val="22"/>
          <w:szCs w:val="22"/>
        </w:rPr>
      </w:pPr>
      <w:r w:rsidRPr="005B6BD1">
        <w:rPr>
          <w:rFonts w:asciiTheme="minorHAnsi" w:hAnsiTheme="minorHAnsi"/>
          <w:b/>
          <w:bCs/>
          <w:sz w:val="22"/>
          <w:szCs w:val="22"/>
        </w:rPr>
        <w:t xml:space="preserve">Assisting a child to change his / her clothes </w:t>
      </w:r>
    </w:p>
    <w:p w:rsidR="005B6BD1" w:rsidRPr="005B6BD1" w:rsidRDefault="005B6BD1" w:rsidP="005B6BD1">
      <w:pPr>
        <w:pStyle w:val="Default"/>
        <w:numPr>
          <w:ilvl w:val="0"/>
          <w:numId w:val="4"/>
        </w:numPr>
        <w:rPr>
          <w:rFonts w:asciiTheme="minorHAnsi" w:hAnsiTheme="minorHAnsi"/>
          <w:sz w:val="22"/>
          <w:szCs w:val="22"/>
        </w:rPr>
      </w:pPr>
      <w:r w:rsidRPr="005B6BD1">
        <w:rPr>
          <w:rFonts w:asciiTheme="minorHAnsi" w:hAnsiTheme="minorHAnsi"/>
          <w:sz w:val="22"/>
          <w:szCs w:val="22"/>
        </w:rPr>
        <w:t xml:space="preserve">This is more common in our Foundation Stage. On occasions an individual child may require some assistance with changing if, for example, he / she has an accident at the toilet, gets wet outside, or has vomit on his / her clothes etc. </w:t>
      </w:r>
    </w:p>
    <w:p w:rsidR="005B6BD1" w:rsidRPr="005B6BD1" w:rsidRDefault="005B6BD1" w:rsidP="005B6BD1">
      <w:pPr>
        <w:pStyle w:val="Default"/>
        <w:numPr>
          <w:ilvl w:val="0"/>
          <w:numId w:val="4"/>
        </w:numPr>
        <w:rPr>
          <w:rFonts w:asciiTheme="minorHAnsi" w:hAnsiTheme="minorHAnsi"/>
          <w:sz w:val="22"/>
          <w:szCs w:val="22"/>
        </w:rPr>
      </w:pPr>
      <w:r w:rsidRPr="005B6BD1">
        <w:rPr>
          <w:rFonts w:asciiTheme="minorHAnsi" w:hAnsiTheme="minorHAnsi"/>
          <w:sz w:val="22"/>
          <w:szCs w:val="22"/>
        </w:rPr>
        <w:t xml:space="preserve">Staff will always encourage children to attempt undressing and dressing unaided. However, if assistance is required this will be given. </w:t>
      </w:r>
    </w:p>
    <w:p w:rsidR="00CD1809" w:rsidRDefault="005B6BD1" w:rsidP="00CD1809">
      <w:pPr>
        <w:pStyle w:val="ListParagraph"/>
        <w:numPr>
          <w:ilvl w:val="0"/>
          <w:numId w:val="4"/>
        </w:numPr>
        <w:autoSpaceDE w:val="0"/>
        <w:autoSpaceDN w:val="0"/>
        <w:adjustRightInd w:val="0"/>
        <w:spacing w:after="0" w:line="240" w:lineRule="auto"/>
      </w:pPr>
      <w:r w:rsidRPr="005B6BD1">
        <w:t xml:space="preserve">Staff will always ensure that they have a colleague in attendance when supporting dressing/undressing and will always give the child the opportunity to change in private, </w:t>
      </w:r>
      <w:r w:rsidRPr="005B6BD1">
        <w:lastRenderedPageBreak/>
        <w:t>unless the child is in such distress that it is not possible to do so. If staff are concerned in any way parents will be sent for and asked to assist their child and informed if the child becomes distressed.</w:t>
      </w:r>
    </w:p>
    <w:p w:rsidR="0076085C" w:rsidRPr="0076085C" w:rsidRDefault="0076085C" w:rsidP="00E4311D">
      <w:pPr>
        <w:pStyle w:val="ListParagraph"/>
        <w:autoSpaceDE w:val="0"/>
        <w:autoSpaceDN w:val="0"/>
        <w:adjustRightInd w:val="0"/>
        <w:spacing w:after="0" w:line="240" w:lineRule="auto"/>
      </w:pPr>
    </w:p>
    <w:p w:rsidR="00CD1809" w:rsidRPr="00CD1809" w:rsidRDefault="00CD1809" w:rsidP="00CD1809">
      <w:pPr>
        <w:pStyle w:val="Default"/>
        <w:rPr>
          <w:rFonts w:asciiTheme="minorHAnsi" w:hAnsiTheme="minorHAnsi"/>
          <w:sz w:val="22"/>
          <w:szCs w:val="22"/>
        </w:rPr>
      </w:pPr>
      <w:r w:rsidRPr="00CD1809">
        <w:rPr>
          <w:rFonts w:asciiTheme="minorHAnsi" w:hAnsiTheme="minorHAnsi"/>
          <w:b/>
          <w:bCs/>
          <w:sz w:val="22"/>
          <w:szCs w:val="22"/>
        </w:rPr>
        <w:t xml:space="preserve">Changing a child who has soiled him/herself </w:t>
      </w:r>
    </w:p>
    <w:p w:rsidR="0076085C" w:rsidRPr="0076085C" w:rsidRDefault="0076085C" w:rsidP="0076085C">
      <w:pPr>
        <w:autoSpaceDE w:val="0"/>
        <w:autoSpaceDN w:val="0"/>
        <w:adjustRightInd w:val="0"/>
        <w:spacing w:after="0" w:line="240" w:lineRule="auto"/>
        <w:rPr>
          <w:rFonts w:cs="Arial"/>
        </w:rPr>
      </w:pPr>
      <w:r w:rsidRPr="0076085C">
        <w:rPr>
          <w:rFonts w:cs="Arial"/>
        </w:rPr>
        <w:t>In order to help the children to become aware of their bodily needs and respond to them in time,</w:t>
      </w:r>
    </w:p>
    <w:p w:rsidR="0076085C" w:rsidRPr="0076085C" w:rsidRDefault="0076085C" w:rsidP="0076085C">
      <w:pPr>
        <w:autoSpaceDE w:val="0"/>
        <w:autoSpaceDN w:val="0"/>
        <w:adjustRightInd w:val="0"/>
        <w:spacing w:after="0" w:line="240" w:lineRule="auto"/>
        <w:rPr>
          <w:rFonts w:cs="Arial"/>
        </w:rPr>
      </w:pPr>
      <w:proofErr w:type="gramStart"/>
      <w:r w:rsidRPr="0076085C">
        <w:rPr>
          <w:rFonts w:cs="Arial"/>
        </w:rPr>
        <w:t>those</w:t>
      </w:r>
      <w:proofErr w:type="gramEnd"/>
      <w:r w:rsidRPr="0076085C">
        <w:rPr>
          <w:rFonts w:cs="Arial"/>
        </w:rPr>
        <w:t xml:space="preserve"> who wish to go to the toilet are always allowed to go, although they are encouraged as they</w:t>
      </w:r>
    </w:p>
    <w:p w:rsidR="0076085C" w:rsidRPr="0076085C" w:rsidRDefault="0076085C" w:rsidP="0076085C">
      <w:pPr>
        <w:autoSpaceDE w:val="0"/>
        <w:autoSpaceDN w:val="0"/>
        <w:adjustRightInd w:val="0"/>
        <w:spacing w:after="0" w:line="240" w:lineRule="auto"/>
        <w:rPr>
          <w:rFonts w:cs="Arial"/>
        </w:rPr>
      </w:pPr>
      <w:proofErr w:type="gramStart"/>
      <w:r w:rsidRPr="0076085C">
        <w:rPr>
          <w:rFonts w:cs="Arial"/>
        </w:rPr>
        <w:t>progress</w:t>
      </w:r>
      <w:proofErr w:type="gramEnd"/>
      <w:r w:rsidRPr="0076085C">
        <w:rPr>
          <w:rFonts w:cs="Arial"/>
        </w:rPr>
        <w:t xml:space="preserve"> through the school to use the toilet during break times. The school undertakes to attempt</w:t>
      </w:r>
    </w:p>
    <w:p w:rsidR="0076085C" w:rsidRDefault="0076085C" w:rsidP="00E4311D">
      <w:pPr>
        <w:pStyle w:val="Default"/>
        <w:rPr>
          <w:rFonts w:asciiTheme="minorHAnsi" w:hAnsiTheme="minorHAnsi" w:cs="Arial"/>
          <w:sz w:val="22"/>
          <w:szCs w:val="22"/>
        </w:rPr>
      </w:pPr>
      <w:proofErr w:type="gramStart"/>
      <w:r w:rsidRPr="00E4311D">
        <w:rPr>
          <w:rFonts w:asciiTheme="minorHAnsi" w:hAnsiTheme="minorHAnsi" w:cs="Arial"/>
          <w:sz w:val="22"/>
          <w:szCs w:val="22"/>
        </w:rPr>
        <w:t>and</w:t>
      </w:r>
      <w:proofErr w:type="gramEnd"/>
      <w:r w:rsidRPr="00E4311D">
        <w:rPr>
          <w:rFonts w:asciiTheme="minorHAnsi" w:hAnsiTheme="minorHAnsi" w:cs="Arial"/>
          <w:sz w:val="22"/>
          <w:szCs w:val="22"/>
        </w:rPr>
        <w:t xml:space="preserve"> support any training programme requested by a child’s GP and/or the school doctor or parent.</w:t>
      </w:r>
    </w:p>
    <w:p w:rsidR="00E4311D" w:rsidRDefault="00E4311D" w:rsidP="00E4311D">
      <w:pPr>
        <w:pStyle w:val="Default"/>
        <w:rPr>
          <w:rFonts w:asciiTheme="minorHAnsi" w:hAnsiTheme="minorHAnsi" w:cs="Arial"/>
          <w:sz w:val="22"/>
          <w:szCs w:val="22"/>
        </w:rPr>
      </w:pPr>
    </w:p>
    <w:p w:rsidR="00E4311D" w:rsidRPr="00E4311D" w:rsidRDefault="00E4311D" w:rsidP="00E4311D">
      <w:pPr>
        <w:autoSpaceDE w:val="0"/>
        <w:autoSpaceDN w:val="0"/>
        <w:adjustRightInd w:val="0"/>
        <w:spacing w:after="0" w:line="240" w:lineRule="auto"/>
        <w:rPr>
          <w:rFonts w:cs="Arial"/>
        </w:rPr>
      </w:pPr>
      <w:r w:rsidRPr="00E4311D">
        <w:rPr>
          <w:rFonts w:cs="Arial"/>
        </w:rPr>
        <w:t>Permission is sought as children enter Early Years Foundation Stage (EYFS) and slips are kept</w:t>
      </w:r>
    </w:p>
    <w:p w:rsidR="00E4311D" w:rsidRPr="00E4311D" w:rsidRDefault="00E4311D" w:rsidP="00E4311D">
      <w:pPr>
        <w:autoSpaceDE w:val="0"/>
        <w:autoSpaceDN w:val="0"/>
        <w:adjustRightInd w:val="0"/>
        <w:spacing w:after="0" w:line="240" w:lineRule="auto"/>
        <w:rPr>
          <w:rFonts w:cs="Arial"/>
        </w:rPr>
      </w:pPr>
      <w:proofErr w:type="gramStart"/>
      <w:r w:rsidRPr="00E4311D">
        <w:rPr>
          <w:rFonts w:cs="Arial"/>
        </w:rPr>
        <w:t>on</w:t>
      </w:r>
      <w:proofErr w:type="gramEnd"/>
      <w:r w:rsidRPr="00E4311D">
        <w:rPr>
          <w:rFonts w:cs="Arial"/>
        </w:rPr>
        <w:t xml:space="preserve"> record.</w:t>
      </w:r>
    </w:p>
    <w:p w:rsidR="00E4311D" w:rsidRPr="00E4311D" w:rsidRDefault="00E4311D" w:rsidP="00E4311D">
      <w:pPr>
        <w:pStyle w:val="ListParagraph"/>
        <w:numPr>
          <w:ilvl w:val="0"/>
          <w:numId w:val="4"/>
        </w:numPr>
        <w:autoSpaceDE w:val="0"/>
        <w:autoSpaceDN w:val="0"/>
        <w:adjustRightInd w:val="0"/>
        <w:spacing w:after="0" w:line="240" w:lineRule="auto"/>
        <w:rPr>
          <w:rFonts w:cs="Arial"/>
        </w:rPr>
      </w:pPr>
      <w:r w:rsidRPr="00E4311D">
        <w:rPr>
          <w:rFonts w:cs="Arial"/>
        </w:rPr>
        <w:t>All FS staff are informed of those children where no permission is given.</w:t>
      </w:r>
    </w:p>
    <w:p w:rsidR="00E4311D" w:rsidRPr="00E4311D" w:rsidRDefault="00E4311D" w:rsidP="00E4311D">
      <w:pPr>
        <w:pStyle w:val="ListParagraph"/>
        <w:numPr>
          <w:ilvl w:val="0"/>
          <w:numId w:val="4"/>
        </w:numPr>
        <w:autoSpaceDE w:val="0"/>
        <w:autoSpaceDN w:val="0"/>
        <w:adjustRightInd w:val="0"/>
        <w:spacing w:after="0" w:line="240" w:lineRule="auto"/>
        <w:rPr>
          <w:rFonts w:cs="Arial"/>
        </w:rPr>
      </w:pPr>
      <w:r w:rsidRPr="00E4311D">
        <w:rPr>
          <w:rFonts w:cs="Arial"/>
        </w:rPr>
        <w:t>Where a child has continuing incontinence problems (i.e. past EYFS) parents are expected to</w:t>
      </w:r>
    </w:p>
    <w:p w:rsidR="00E4311D" w:rsidRPr="00E4311D" w:rsidRDefault="00E4311D" w:rsidP="003E01A5">
      <w:pPr>
        <w:pStyle w:val="ListParagraph"/>
        <w:autoSpaceDE w:val="0"/>
        <w:autoSpaceDN w:val="0"/>
        <w:adjustRightInd w:val="0"/>
        <w:spacing w:after="0" w:line="240" w:lineRule="auto"/>
        <w:rPr>
          <w:rFonts w:cs="Arial"/>
        </w:rPr>
      </w:pPr>
      <w:proofErr w:type="gramStart"/>
      <w:r w:rsidRPr="00E4311D">
        <w:rPr>
          <w:rFonts w:cs="Arial"/>
        </w:rPr>
        <w:t>continue</w:t>
      </w:r>
      <w:proofErr w:type="gramEnd"/>
      <w:r w:rsidRPr="00E4311D">
        <w:rPr>
          <w:rFonts w:cs="Arial"/>
        </w:rPr>
        <w:t xml:space="preserve"> to provide a complete set of spare clothes and ‘baby-wipes’.</w:t>
      </w:r>
    </w:p>
    <w:p w:rsidR="00E4311D" w:rsidRPr="00E4311D" w:rsidRDefault="00E4311D" w:rsidP="00E4311D">
      <w:pPr>
        <w:pStyle w:val="ListParagraph"/>
        <w:numPr>
          <w:ilvl w:val="0"/>
          <w:numId w:val="6"/>
        </w:numPr>
        <w:autoSpaceDE w:val="0"/>
        <w:autoSpaceDN w:val="0"/>
        <w:adjustRightInd w:val="0"/>
        <w:spacing w:after="0" w:line="240" w:lineRule="auto"/>
        <w:rPr>
          <w:rFonts w:cs="Arial"/>
        </w:rPr>
      </w:pPr>
      <w:r w:rsidRPr="00E4311D">
        <w:rPr>
          <w:rFonts w:cs="Arial"/>
        </w:rPr>
        <w:t>The school also keeps a stock of spare clothes in various sizes.</w:t>
      </w:r>
    </w:p>
    <w:p w:rsidR="00E4311D" w:rsidRPr="00E4311D" w:rsidRDefault="00E4311D" w:rsidP="00E4311D">
      <w:pPr>
        <w:pStyle w:val="ListParagraph"/>
        <w:numPr>
          <w:ilvl w:val="0"/>
          <w:numId w:val="6"/>
        </w:numPr>
        <w:autoSpaceDE w:val="0"/>
        <w:autoSpaceDN w:val="0"/>
        <w:adjustRightInd w:val="0"/>
        <w:spacing w:after="0" w:line="240" w:lineRule="auto"/>
        <w:rPr>
          <w:rFonts w:cs="Arial"/>
        </w:rPr>
      </w:pPr>
      <w:r w:rsidRPr="00E4311D">
        <w:rPr>
          <w:rFonts w:cs="Arial"/>
        </w:rPr>
        <w:t>EYFS staff have access to a private bathroom area with a toilet and hand basin with access to</w:t>
      </w:r>
    </w:p>
    <w:p w:rsidR="00E4311D" w:rsidRPr="00E4311D" w:rsidRDefault="00E4311D" w:rsidP="003E01A5">
      <w:pPr>
        <w:pStyle w:val="ListParagraph"/>
        <w:autoSpaceDE w:val="0"/>
        <w:autoSpaceDN w:val="0"/>
        <w:adjustRightInd w:val="0"/>
        <w:spacing w:after="0" w:line="240" w:lineRule="auto"/>
        <w:rPr>
          <w:rFonts w:cs="Arial"/>
        </w:rPr>
      </w:pPr>
      <w:proofErr w:type="gramStart"/>
      <w:r w:rsidRPr="00E4311D">
        <w:rPr>
          <w:rFonts w:cs="Arial"/>
        </w:rPr>
        <w:t>warm</w:t>
      </w:r>
      <w:proofErr w:type="gramEnd"/>
      <w:r w:rsidRPr="00E4311D">
        <w:rPr>
          <w:rFonts w:cs="Arial"/>
        </w:rPr>
        <w:t xml:space="preserve"> water.</w:t>
      </w:r>
    </w:p>
    <w:p w:rsidR="00E4311D" w:rsidRPr="00E4311D" w:rsidRDefault="00E4311D" w:rsidP="00E4311D">
      <w:pPr>
        <w:pStyle w:val="ListParagraph"/>
        <w:numPr>
          <w:ilvl w:val="0"/>
          <w:numId w:val="4"/>
        </w:numPr>
        <w:autoSpaceDE w:val="0"/>
        <w:autoSpaceDN w:val="0"/>
        <w:adjustRightInd w:val="0"/>
        <w:spacing w:after="0" w:line="240" w:lineRule="auto"/>
        <w:rPr>
          <w:rFonts w:cs="Arial"/>
        </w:rPr>
      </w:pPr>
      <w:r w:rsidRPr="00E4311D">
        <w:rPr>
          <w:rFonts w:cs="Arial"/>
        </w:rPr>
        <w:t>There is also a stock of baby wipes, plastic bags and disposable protective gloves for staff to</w:t>
      </w:r>
    </w:p>
    <w:p w:rsidR="00E4311D" w:rsidRPr="00E4311D" w:rsidRDefault="00E4311D" w:rsidP="003E01A5">
      <w:pPr>
        <w:pStyle w:val="Default"/>
        <w:ind w:left="720"/>
        <w:rPr>
          <w:rFonts w:asciiTheme="minorHAnsi" w:hAnsiTheme="minorHAnsi"/>
          <w:sz w:val="22"/>
          <w:szCs w:val="22"/>
        </w:rPr>
      </w:pPr>
      <w:proofErr w:type="gramStart"/>
      <w:r w:rsidRPr="00E4311D">
        <w:rPr>
          <w:rFonts w:asciiTheme="minorHAnsi" w:hAnsiTheme="minorHAnsi" w:cs="Arial"/>
          <w:sz w:val="22"/>
          <w:szCs w:val="22"/>
        </w:rPr>
        <w:t>use</w:t>
      </w:r>
      <w:proofErr w:type="gramEnd"/>
      <w:r w:rsidRPr="00E4311D">
        <w:rPr>
          <w:rFonts w:asciiTheme="minorHAnsi" w:hAnsiTheme="minorHAnsi" w:cs="Arial"/>
          <w:sz w:val="22"/>
          <w:szCs w:val="22"/>
        </w:rPr>
        <w:t>, which they must do</w:t>
      </w:r>
      <w:r>
        <w:rPr>
          <w:rFonts w:asciiTheme="minorHAnsi" w:hAnsiTheme="minorHAnsi" w:cs="Arial"/>
          <w:sz w:val="22"/>
          <w:szCs w:val="22"/>
        </w:rPr>
        <w:t>.</w:t>
      </w:r>
    </w:p>
    <w:p w:rsidR="00E4311D" w:rsidRDefault="00E4311D" w:rsidP="00E4311D">
      <w:pPr>
        <w:autoSpaceDE w:val="0"/>
        <w:autoSpaceDN w:val="0"/>
        <w:adjustRightInd w:val="0"/>
        <w:spacing w:after="0" w:line="240" w:lineRule="auto"/>
        <w:rPr>
          <w:rFonts w:ascii="Arial" w:hAnsi="Arial" w:cs="Arial"/>
          <w:b/>
          <w:bCs/>
        </w:rPr>
      </w:pPr>
    </w:p>
    <w:p w:rsidR="00E4311D" w:rsidRPr="00E4311D" w:rsidRDefault="00E4311D" w:rsidP="00E4311D">
      <w:pPr>
        <w:autoSpaceDE w:val="0"/>
        <w:autoSpaceDN w:val="0"/>
        <w:adjustRightInd w:val="0"/>
        <w:spacing w:after="0" w:line="240" w:lineRule="auto"/>
        <w:rPr>
          <w:rFonts w:cs="Arial"/>
          <w:b/>
          <w:bCs/>
        </w:rPr>
      </w:pPr>
      <w:r w:rsidRPr="00E4311D">
        <w:rPr>
          <w:rFonts w:cs="Arial"/>
          <w:b/>
          <w:bCs/>
        </w:rPr>
        <w:t xml:space="preserve">If a child soils him/herself during school time, one member of the FS staff (teacher, </w:t>
      </w:r>
    </w:p>
    <w:p w:rsidR="00E4311D" w:rsidRPr="00E4311D" w:rsidRDefault="00E4311D" w:rsidP="00E4311D">
      <w:pPr>
        <w:autoSpaceDE w:val="0"/>
        <w:autoSpaceDN w:val="0"/>
        <w:adjustRightInd w:val="0"/>
        <w:spacing w:after="0" w:line="240" w:lineRule="auto"/>
        <w:rPr>
          <w:rFonts w:cs="Arial"/>
          <w:b/>
          <w:bCs/>
        </w:rPr>
      </w:pPr>
      <w:r w:rsidRPr="00E4311D">
        <w:rPr>
          <w:rFonts w:cs="Arial"/>
          <w:b/>
          <w:bCs/>
        </w:rPr>
        <w:t>TA, MDSA) will help the child:</w:t>
      </w:r>
    </w:p>
    <w:p w:rsidR="00E4311D" w:rsidRPr="00E4311D" w:rsidRDefault="00E4311D" w:rsidP="00E4311D">
      <w:pPr>
        <w:pStyle w:val="ListParagraph"/>
        <w:numPr>
          <w:ilvl w:val="0"/>
          <w:numId w:val="8"/>
        </w:numPr>
        <w:autoSpaceDE w:val="0"/>
        <w:autoSpaceDN w:val="0"/>
        <w:adjustRightInd w:val="0"/>
        <w:spacing w:after="0" w:line="240" w:lineRule="auto"/>
        <w:rPr>
          <w:rFonts w:cs="Arial"/>
        </w:rPr>
      </w:pPr>
      <w:r w:rsidRPr="00E4311D">
        <w:rPr>
          <w:rFonts w:cs="Arial"/>
        </w:rPr>
        <w:t>To remove their soiled clothes</w:t>
      </w:r>
    </w:p>
    <w:p w:rsidR="00E4311D" w:rsidRPr="00E4311D" w:rsidRDefault="00E4311D" w:rsidP="00E4311D">
      <w:pPr>
        <w:pStyle w:val="ListParagraph"/>
        <w:numPr>
          <w:ilvl w:val="0"/>
          <w:numId w:val="8"/>
        </w:numPr>
        <w:autoSpaceDE w:val="0"/>
        <w:autoSpaceDN w:val="0"/>
        <w:adjustRightInd w:val="0"/>
        <w:spacing w:after="0" w:line="240" w:lineRule="auto"/>
        <w:rPr>
          <w:rFonts w:cs="Arial"/>
        </w:rPr>
      </w:pPr>
      <w:r w:rsidRPr="00E4311D">
        <w:rPr>
          <w:rFonts w:cs="Arial"/>
        </w:rPr>
        <w:t>Clean skin (this usually includes bottom, genitalia, legs, feet)</w:t>
      </w:r>
    </w:p>
    <w:p w:rsidR="00E4311D" w:rsidRPr="00E4311D" w:rsidRDefault="00E4311D" w:rsidP="00E4311D">
      <w:pPr>
        <w:pStyle w:val="ListParagraph"/>
        <w:numPr>
          <w:ilvl w:val="0"/>
          <w:numId w:val="8"/>
        </w:numPr>
        <w:autoSpaceDE w:val="0"/>
        <w:autoSpaceDN w:val="0"/>
        <w:adjustRightInd w:val="0"/>
        <w:spacing w:after="0" w:line="240" w:lineRule="auto"/>
        <w:rPr>
          <w:rFonts w:cs="Arial"/>
        </w:rPr>
      </w:pPr>
      <w:r w:rsidRPr="00E4311D">
        <w:rPr>
          <w:rFonts w:cs="Arial"/>
        </w:rPr>
        <w:t>Dress in the child’s own clothes or those provided by the school</w:t>
      </w:r>
    </w:p>
    <w:p w:rsidR="00E4311D" w:rsidRPr="00E4311D" w:rsidRDefault="00E4311D" w:rsidP="00E4311D">
      <w:pPr>
        <w:pStyle w:val="ListParagraph"/>
        <w:numPr>
          <w:ilvl w:val="0"/>
          <w:numId w:val="8"/>
        </w:numPr>
        <w:autoSpaceDE w:val="0"/>
        <w:autoSpaceDN w:val="0"/>
        <w:adjustRightInd w:val="0"/>
        <w:spacing w:after="0" w:line="240" w:lineRule="auto"/>
        <w:rPr>
          <w:rFonts w:cs="Arial"/>
        </w:rPr>
      </w:pPr>
      <w:r w:rsidRPr="00E4311D">
        <w:rPr>
          <w:rFonts w:cs="Arial"/>
        </w:rPr>
        <w:t>Double wrap soiled clothes in plastic bags and give to parents to take home.</w:t>
      </w:r>
    </w:p>
    <w:p w:rsidR="00E4311D" w:rsidRPr="00E4311D" w:rsidRDefault="00E4311D" w:rsidP="00E4311D">
      <w:pPr>
        <w:autoSpaceDE w:val="0"/>
        <w:autoSpaceDN w:val="0"/>
        <w:adjustRightInd w:val="0"/>
        <w:spacing w:after="0" w:line="240" w:lineRule="auto"/>
        <w:rPr>
          <w:rFonts w:cs="Arial"/>
        </w:rPr>
      </w:pPr>
    </w:p>
    <w:p w:rsidR="00E4311D" w:rsidRPr="00E4311D" w:rsidRDefault="00E4311D" w:rsidP="00E4311D">
      <w:pPr>
        <w:pStyle w:val="ListParagraph"/>
        <w:numPr>
          <w:ilvl w:val="0"/>
          <w:numId w:val="8"/>
        </w:numPr>
        <w:autoSpaceDE w:val="0"/>
        <w:autoSpaceDN w:val="0"/>
        <w:adjustRightInd w:val="0"/>
        <w:spacing w:after="0" w:line="240" w:lineRule="auto"/>
        <w:rPr>
          <w:rFonts w:cs="Arial"/>
        </w:rPr>
      </w:pPr>
      <w:r w:rsidRPr="00E4311D">
        <w:rPr>
          <w:rFonts w:cs="Arial"/>
        </w:rPr>
        <w:t>At all times the member of staff pays attention to the level of distress and comfort of the child. If the child is ill the member of staff telephones the parent/carer.</w:t>
      </w:r>
    </w:p>
    <w:p w:rsidR="00E4311D" w:rsidRPr="00E4311D" w:rsidRDefault="00E4311D" w:rsidP="00E4311D">
      <w:pPr>
        <w:pStyle w:val="ListParagraph"/>
        <w:numPr>
          <w:ilvl w:val="0"/>
          <w:numId w:val="8"/>
        </w:numPr>
        <w:autoSpaceDE w:val="0"/>
        <w:autoSpaceDN w:val="0"/>
        <w:adjustRightInd w:val="0"/>
        <w:spacing w:after="0" w:line="240" w:lineRule="auto"/>
        <w:rPr>
          <w:rFonts w:cs="Arial"/>
        </w:rPr>
      </w:pPr>
      <w:r w:rsidRPr="00E4311D">
        <w:rPr>
          <w:rFonts w:cs="Arial"/>
        </w:rPr>
        <w:t xml:space="preserve"> In the event a child is reluctant and finally refuses, the parent/carer will be contacted immediately.</w:t>
      </w:r>
    </w:p>
    <w:p w:rsidR="00E4311D" w:rsidRDefault="00E4311D" w:rsidP="00E4311D">
      <w:pPr>
        <w:pStyle w:val="ListParagraph"/>
        <w:numPr>
          <w:ilvl w:val="0"/>
          <w:numId w:val="8"/>
        </w:numPr>
        <w:autoSpaceDE w:val="0"/>
        <w:autoSpaceDN w:val="0"/>
        <w:adjustRightInd w:val="0"/>
        <w:spacing w:after="0" w:line="240" w:lineRule="auto"/>
        <w:rPr>
          <w:rFonts w:cs="Arial"/>
        </w:rPr>
      </w:pPr>
      <w:r w:rsidRPr="00E4311D">
        <w:rPr>
          <w:rFonts w:cs="Arial"/>
        </w:rPr>
        <w:t xml:space="preserve">Our intention is that the child will never be left in soiled clothing, but as soon as the member of staff responsible for him/her is aware of the situation, she/he will clean the child. The member of staff responsible will check the child regularly to ensure that he/she is clean before leaving to go home. </w:t>
      </w:r>
    </w:p>
    <w:p w:rsidR="00E4311D" w:rsidRPr="00E4311D" w:rsidRDefault="00E4311D" w:rsidP="00E4311D">
      <w:pPr>
        <w:pStyle w:val="ListParagraph"/>
        <w:numPr>
          <w:ilvl w:val="0"/>
          <w:numId w:val="8"/>
        </w:numPr>
        <w:autoSpaceDE w:val="0"/>
        <w:autoSpaceDN w:val="0"/>
        <w:adjustRightInd w:val="0"/>
        <w:spacing w:after="0" w:line="240" w:lineRule="auto"/>
        <w:rPr>
          <w:rFonts w:cs="Arial"/>
        </w:rPr>
      </w:pPr>
      <w:r w:rsidRPr="00E4311D">
        <w:rPr>
          <w:rFonts w:cs="Arial"/>
        </w:rPr>
        <w:t>It is intended that the child will not experience any negative disciplining, but only positive encouragement</w:t>
      </w:r>
      <w:r>
        <w:rPr>
          <w:rFonts w:cs="Arial"/>
        </w:rPr>
        <w:t xml:space="preserve"> </w:t>
      </w:r>
      <w:r w:rsidRPr="00E4311D">
        <w:rPr>
          <w:rFonts w:cs="Arial"/>
        </w:rPr>
        <w:t>and praise for his/her endeavours to master this necessary skill. It is always our intention to avoid drawing</w:t>
      </w:r>
      <w:r>
        <w:rPr>
          <w:rFonts w:cs="Arial"/>
        </w:rPr>
        <w:t xml:space="preserve"> </w:t>
      </w:r>
      <w:r w:rsidRPr="00E4311D">
        <w:rPr>
          <w:rFonts w:cs="Arial"/>
        </w:rPr>
        <w:t>attention to such events and positively to encourage the child in his/her efforts to gain these skills</w:t>
      </w:r>
    </w:p>
    <w:p w:rsidR="00E4311D" w:rsidRDefault="00E4311D" w:rsidP="00E4311D">
      <w:pPr>
        <w:pStyle w:val="Default"/>
        <w:ind w:left="720"/>
        <w:rPr>
          <w:rFonts w:asciiTheme="minorHAnsi" w:hAnsiTheme="minorHAnsi" w:cs="Arial"/>
          <w:sz w:val="22"/>
          <w:szCs w:val="22"/>
        </w:rPr>
      </w:pPr>
    </w:p>
    <w:p w:rsidR="00CD1809" w:rsidRPr="00CD1809" w:rsidRDefault="00CD1809" w:rsidP="00685570">
      <w:pPr>
        <w:pStyle w:val="Default"/>
        <w:rPr>
          <w:rFonts w:asciiTheme="minorHAnsi" w:hAnsiTheme="minorHAnsi"/>
          <w:sz w:val="22"/>
          <w:szCs w:val="22"/>
        </w:rPr>
      </w:pPr>
      <w:r w:rsidRPr="00CD1809">
        <w:rPr>
          <w:rFonts w:asciiTheme="minorHAnsi" w:hAnsiTheme="minorHAnsi"/>
          <w:b/>
          <w:bCs/>
          <w:sz w:val="22"/>
          <w:szCs w:val="22"/>
        </w:rPr>
        <w:t xml:space="preserve">Child Protection/Safeguarding Guidelines </w:t>
      </w:r>
    </w:p>
    <w:p w:rsidR="00CD1809" w:rsidRPr="00CD1809" w:rsidRDefault="00CD1809" w:rsidP="00CD1809">
      <w:pPr>
        <w:pStyle w:val="Default"/>
        <w:numPr>
          <w:ilvl w:val="0"/>
          <w:numId w:val="4"/>
        </w:numPr>
        <w:rPr>
          <w:rFonts w:asciiTheme="minorHAnsi" w:hAnsiTheme="minorHAnsi"/>
          <w:sz w:val="22"/>
          <w:szCs w:val="22"/>
        </w:rPr>
      </w:pPr>
      <w:r w:rsidRPr="00CD1809">
        <w:rPr>
          <w:rFonts w:asciiTheme="minorHAnsi" w:hAnsiTheme="minorHAnsi"/>
          <w:sz w:val="22"/>
          <w:szCs w:val="22"/>
        </w:rPr>
        <w:t xml:space="preserve">Ensure that the action you are taking is necessary. Get verbal agreement to proceed – </w:t>
      </w:r>
    </w:p>
    <w:p w:rsidR="00CD1809" w:rsidRPr="00CD1809" w:rsidRDefault="00CD1809" w:rsidP="00E4311D">
      <w:pPr>
        <w:pStyle w:val="Default"/>
        <w:numPr>
          <w:ilvl w:val="0"/>
          <w:numId w:val="4"/>
        </w:numPr>
        <w:rPr>
          <w:rFonts w:asciiTheme="minorHAnsi" w:hAnsiTheme="minorHAnsi"/>
          <w:sz w:val="22"/>
          <w:szCs w:val="22"/>
        </w:rPr>
      </w:pPr>
      <w:r w:rsidRPr="00CD1809">
        <w:rPr>
          <w:rFonts w:asciiTheme="minorHAnsi" w:hAnsiTheme="minorHAnsi"/>
          <w:b/>
          <w:bCs/>
          <w:sz w:val="22"/>
          <w:szCs w:val="22"/>
        </w:rPr>
        <w:t xml:space="preserve">CARE – CONCERN – COMMUNICATE. </w:t>
      </w:r>
    </w:p>
    <w:p w:rsidR="00CD1809" w:rsidRPr="00CD1809" w:rsidRDefault="00CD1809" w:rsidP="00CD1809">
      <w:pPr>
        <w:pStyle w:val="Default"/>
        <w:numPr>
          <w:ilvl w:val="0"/>
          <w:numId w:val="4"/>
        </w:numPr>
        <w:rPr>
          <w:rFonts w:asciiTheme="minorHAnsi" w:hAnsiTheme="minorHAnsi"/>
          <w:sz w:val="22"/>
          <w:szCs w:val="22"/>
        </w:rPr>
      </w:pPr>
      <w:r w:rsidRPr="00CD1809">
        <w:rPr>
          <w:rFonts w:asciiTheme="minorHAnsi" w:hAnsiTheme="minorHAnsi"/>
          <w:b/>
          <w:bCs/>
          <w:sz w:val="22"/>
          <w:szCs w:val="22"/>
        </w:rPr>
        <w:t xml:space="preserve">Pastoral Care Procedures </w:t>
      </w:r>
    </w:p>
    <w:p w:rsidR="00CD1809" w:rsidRPr="00CD1809" w:rsidRDefault="00CD1809" w:rsidP="00CD1809">
      <w:pPr>
        <w:pStyle w:val="Default"/>
        <w:numPr>
          <w:ilvl w:val="0"/>
          <w:numId w:val="4"/>
        </w:numPr>
        <w:spacing w:after="36"/>
        <w:rPr>
          <w:rFonts w:asciiTheme="minorHAnsi" w:hAnsiTheme="minorHAnsi"/>
          <w:sz w:val="22"/>
          <w:szCs w:val="22"/>
        </w:rPr>
      </w:pPr>
      <w:r w:rsidRPr="00CD1809">
        <w:rPr>
          <w:rFonts w:asciiTheme="minorHAnsi" w:hAnsiTheme="minorHAnsi"/>
          <w:sz w:val="22"/>
          <w:szCs w:val="22"/>
        </w:rPr>
        <w:t xml:space="preserve">Ensure the child is happy with who is changing him / her. </w:t>
      </w:r>
    </w:p>
    <w:p w:rsidR="00CD1809" w:rsidRPr="00CD1809" w:rsidRDefault="00CD1809" w:rsidP="00CD1809">
      <w:pPr>
        <w:pStyle w:val="Default"/>
        <w:numPr>
          <w:ilvl w:val="0"/>
          <w:numId w:val="4"/>
        </w:numPr>
        <w:rPr>
          <w:rFonts w:asciiTheme="minorHAnsi" w:hAnsiTheme="minorHAnsi"/>
          <w:sz w:val="22"/>
          <w:szCs w:val="22"/>
        </w:rPr>
      </w:pPr>
      <w:r w:rsidRPr="00CD1809">
        <w:rPr>
          <w:rFonts w:asciiTheme="minorHAnsi" w:hAnsiTheme="minorHAnsi"/>
          <w:sz w:val="22"/>
          <w:szCs w:val="22"/>
        </w:rPr>
        <w:t xml:space="preserve">Be responsive to any distress shown. </w:t>
      </w:r>
    </w:p>
    <w:p w:rsidR="00CD1809" w:rsidRPr="00CD1809" w:rsidRDefault="00CD1809" w:rsidP="00CD1809">
      <w:pPr>
        <w:pStyle w:val="Default"/>
        <w:numPr>
          <w:ilvl w:val="0"/>
          <w:numId w:val="4"/>
        </w:numPr>
        <w:rPr>
          <w:rFonts w:asciiTheme="minorHAnsi" w:hAnsiTheme="minorHAnsi"/>
          <w:sz w:val="22"/>
          <w:szCs w:val="22"/>
        </w:rPr>
      </w:pPr>
      <w:r w:rsidRPr="00CD1809">
        <w:rPr>
          <w:rFonts w:asciiTheme="minorHAnsi" w:hAnsiTheme="minorHAnsi"/>
          <w:b/>
          <w:bCs/>
          <w:sz w:val="22"/>
          <w:szCs w:val="22"/>
        </w:rPr>
        <w:t xml:space="preserve">Basic hygiene routines </w:t>
      </w:r>
    </w:p>
    <w:p w:rsidR="00CD1809" w:rsidRPr="00CD1809" w:rsidRDefault="00CD1809" w:rsidP="00CD1809">
      <w:pPr>
        <w:pStyle w:val="Default"/>
        <w:numPr>
          <w:ilvl w:val="0"/>
          <w:numId w:val="4"/>
        </w:numPr>
        <w:spacing w:after="36"/>
        <w:rPr>
          <w:rFonts w:asciiTheme="minorHAnsi" w:hAnsiTheme="minorHAnsi"/>
          <w:sz w:val="22"/>
          <w:szCs w:val="22"/>
        </w:rPr>
      </w:pPr>
      <w:r w:rsidRPr="00CD1809">
        <w:rPr>
          <w:rFonts w:asciiTheme="minorHAnsi" w:hAnsiTheme="minorHAnsi"/>
          <w:sz w:val="22"/>
          <w:szCs w:val="22"/>
        </w:rPr>
        <w:t xml:space="preserve">Always wear protective disposable gloves. </w:t>
      </w:r>
    </w:p>
    <w:p w:rsidR="00CD1809" w:rsidRPr="00CD1809" w:rsidRDefault="00CD1809" w:rsidP="00CD1809">
      <w:pPr>
        <w:pStyle w:val="Default"/>
        <w:numPr>
          <w:ilvl w:val="0"/>
          <w:numId w:val="4"/>
        </w:numPr>
        <w:rPr>
          <w:rFonts w:asciiTheme="minorHAnsi" w:hAnsiTheme="minorHAnsi"/>
          <w:sz w:val="22"/>
          <w:szCs w:val="22"/>
        </w:rPr>
      </w:pPr>
      <w:r w:rsidRPr="00CD1809">
        <w:rPr>
          <w:rFonts w:asciiTheme="minorHAnsi" w:hAnsiTheme="minorHAnsi"/>
          <w:sz w:val="22"/>
          <w:szCs w:val="22"/>
        </w:rPr>
        <w:t xml:space="preserve">Seal any soiled clothing in a plastic bag for return to parents. </w:t>
      </w:r>
    </w:p>
    <w:p w:rsidR="00CD1809" w:rsidRDefault="00CD1809" w:rsidP="00CD1809">
      <w:pPr>
        <w:pStyle w:val="Default"/>
        <w:ind w:left="720"/>
        <w:rPr>
          <w:rFonts w:asciiTheme="minorHAnsi" w:hAnsiTheme="minorHAnsi"/>
          <w:sz w:val="22"/>
          <w:szCs w:val="22"/>
        </w:rPr>
      </w:pPr>
    </w:p>
    <w:p w:rsidR="00E4311D" w:rsidRDefault="00E4311D" w:rsidP="00CD1809">
      <w:pPr>
        <w:pStyle w:val="Default"/>
        <w:rPr>
          <w:rFonts w:asciiTheme="minorHAnsi" w:hAnsiTheme="minorHAnsi"/>
          <w:b/>
          <w:bCs/>
          <w:sz w:val="22"/>
          <w:szCs w:val="22"/>
        </w:rPr>
      </w:pPr>
    </w:p>
    <w:p w:rsidR="00E4311D" w:rsidRDefault="00E4311D" w:rsidP="00CD1809">
      <w:pPr>
        <w:pStyle w:val="Default"/>
        <w:rPr>
          <w:rFonts w:asciiTheme="minorHAnsi" w:hAnsiTheme="minorHAnsi"/>
          <w:b/>
          <w:bCs/>
          <w:sz w:val="22"/>
          <w:szCs w:val="22"/>
        </w:rPr>
      </w:pPr>
    </w:p>
    <w:p w:rsidR="00E4311D" w:rsidRDefault="00E4311D" w:rsidP="00CD1809">
      <w:pPr>
        <w:pStyle w:val="Default"/>
        <w:rPr>
          <w:rFonts w:asciiTheme="minorHAnsi" w:hAnsiTheme="minorHAnsi"/>
          <w:b/>
          <w:bCs/>
          <w:sz w:val="22"/>
          <w:szCs w:val="22"/>
        </w:rPr>
      </w:pPr>
    </w:p>
    <w:p w:rsidR="00CD1809" w:rsidRPr="00CD1809" w:rsidRDefault="00CD1809" w:rsidP="00CD1809">
      <w:pPr>
        <w:pStyle w:val="Default"/>
        <w:rPr>
          <w:rFonts w:asciiTheme="minorHAnsi" w:hAnsiTheme="minorHAnsi"/>
          <w:sz w:val="22"/>
          <w:szCs w:val="22"/>
        </w:rPr>
      </w:pPr>
      <w:r w:rsidRPr="00CD1809">
        <w:rPr>
          <w:rFonts w:asciiTheme="minorHAnsi" w:hAnsiTheme="minorHAnsi"/>
          <w:b/>
          <w:bCs/>
          <w:sz w:val="22"/>
          <w:szCs w:val="22"/>
        </w:rPr>
        <w:t xml:space="preserve">3. Providing comfort or support to a child: </w:t>
      </w:r>
    </w:p>
    <w:p w:rsidR="00CD1809" w:rsidRPr="00CD1809" w:rsidRDefault="00CD1809" w:rsidP="00CD1809">
      <w:pPr>
        <w:pStyle w:val="Default"/>
        <w:rPr>
          <w:rFonts w:asciiTheme="minorHAnsi" w:hAnsiTheme="minorHAnsi"/>
          <w:sz w:val="22"/>
          <w:szCs w:val="22"/>
        </w:rPr>
      </w:pPr>
      <w:r w:rsidRPr="00CD1809">
        <w:rPr>
          <w:rFonts w:asciiTheme="minorHAnsi" w:hAnsiTheme="minorHAnsi"/>
          <w:sz w:val="22"/>
          <w:szCs w:val="22"/>
        </w:rPr>
        <w:t xml:space="preserve">There are situations and circumstances where children seek physical comfort from staff (particularly children in Early Years). Where this happens staff need to be aware that any physical contact must be kept to a minimum. When comforting a child or giving reassurance, staff must ensure that at no time can the act be considered </w:t>
      </w:r>
      <w:proofErr w:type="gramStart"/>
      <w:r w:rsidRPr="00CD1809">
        <w:rPr>
          <w:rFonts w:asciiTheme="minorHAnsi" w:hAnsiTheme="minorHAnsi"/>
          <w:sz w:val="22"/>
          <w:szCs w:val="22"/>
        </w:rPr>
        <w:t>intimate.</w:t>
      </w:r>
      <w:proofErr w:type="gramEnd"/>
      <w:r w:rsidRPr="00CD1809">
        <w:rPr>
          <w:rFonts w:asciiTheme="minorHAnsi" w:hAnsiTheme="minorHAnsi"/>
          <w:sz w:val="22"/>
          <w:szCs w:val="22"/>
        </w:rPr>
        <w:t xml:space="preserve"> If physical contact is deemed to be appropriate, staff must provide care which is professionally appropriate to the age and context. </w:t>
      </w:r>
    </w:p>
    <w:p w:rsidR="00CD1809" w:rsidRPr="00CD1809" w:rsidRDefault="00CD1809" w:rsidP="00CD1809">
      <w:pPr>
        <w:pStyle w:val="Default"/>
        <w:rPr>
          <w:rFonts w:asciiTheme="minorHAnsi" w:hAnsiTheme="minorHAnsi"/>
          <w:sz w:val="22"/>
          <w:szCs w:val="22"/>
        </w:rPr>
      </w:pPr>
      <w:r w:rsidRPr="00CD1809">
        <w:rPr>
          <w:rFonts w:asciiTheme="minorHAnsi" w:hAnsiTheme="minorHAnsi"/>
          <w:sz w:val="22"/>
          <w:szCs w:val="22"/>
        </w:rPr>
        <w:t>If a child touches a member of staff in a way that makes him/her feel uncomfortable this can be gently but firmly discouraged in a way which communicates that the touch, rather than the child, is unacceptable. If a child touches a member of staff, as noted above, his should be discussed, in confidence with the Designated Teacher for Child Protection.</w:t>
      </w:r>
    </w:p>
    <w:p w:rsidR="00CD1809" w:rsidRDefault="00CD1809" w:rsidP="00CD1809">
      <w:pPr>
        <w:pStyle w:val="Default"/>
        <w:rPr>
          <w:rFonts w:asciiTheme="minorHAnsi" w:hAnsiTheme="minorHAnsi"/>
          <w:b/>
          <w:bCs/>
          <w:sz w:val="22"/>
          <w:szCs w:val="22"/>
        </w:rPr>
      </w:pPr>
    </w:p>
    <w:p w:rsidR="00CD1809" w:rsidRDefault="00CD1809" w:rsidP="00CD1809">
      <w:pPr>
        <w:pStyle w:val="Default"/>
        <w:rPr>
          <w:rFonts w:asciiTheme="minorHAnsi" w:hAnsiTheme="minorHAnsi"/>
          <w:b/>
          <w:bCs/>
          <w:sz w:val="22"/>
          <w:szCs w:val="22"/>
        </w:rPr>
      </w:pPr>
    </w:p>
    <w:p w:rsidR="00CD1809" w:rsidRPr="00CD1809" w:rsidRDefault="00CD1809" w:rsidP="00CD1809">
      <w:pPr>
        <w:pStyle w:val="Default"/>
        <w:rPr>
          <w:rFonts w:asciiTheme="minorHAnsi" w:hAnsiTheme="minorHAnsi"/>
          <w:sz w:val="22"/>
          <w:szCs w:val="22"/>
        </w:rPr>
      </w:pPr>
      <w:r w:rsidRPr="00CD1809">
        <w:rPr>
          <w:rFonts w:asciiTheme="minorHAnsi" w:hAnsiTheme="minorHAnsi"/>
          <w:b/>
          <w:bCs/>
          <w:sz w:val="22"/>
          <w:szCs w:val="22"/>
        </w:rPr>
        <w:t xml:space="preserve">Parental permission must be given before any medication is dispensed in school- this form is also available on our website. </w:t>
      </w:r>
    </w:p>
    <w:p w:rsidR="00DB1D68" w:rsidRDefault="00CD1809" w:rsidP="00CD1809">
      <w:pPr>
        <w:pStyle w:val="NoSpacing"/>
      </w:pPr>
      <w:r>
        <w:t>A small number of children will have significant medical needs and in addition to the arrangements included in our Administration of Medications Policy will have an Individual ‘Care Plan’. This Care Plan will be formulated by the relevant medical body. If required, school staff will receive appropriate training.</w:t>
      </w:r>
    </w:p>
    <w:p w:rsidR="00E4311D" w:rsidRDefault="00E4311D" w:rsidP="00CD1809">
      <w:pPr>
        <w:pStyle w:val="NoSpacing"/>
      </w:pPr>
    </w:p>
    <w:p w:rsidR="00D36514" w:rsidRPr="00657CCA" w:rsidRDefault="00657CCA" w:rsidP="00657CCA">
      <w:pPr>
        <w:tabs>
          <w:tab w:val="left" w:pos="3779"/>
        </w:tabs>
      </w:pPr>
      <w:r>
        <w:tab/>
      </w:r>
    </w:p>
    <w:sectPr w:rsidR="00D36514" w:rsidRPr="00657CCA" w:rsidSect="00EB1A3C">
      <w:headerReference w:type="default" r:id="rId8"/>
      <w:footerReference w:type="default" r:id="rId9"/>
      <w:pgSz w:w="11906" w:h="16838"/>
      <w:pgMar w:top="1440" w:right="1440" w:bottom="1440" w:left="1440"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AF" w:rsidRDefault="008F32AF" w:rsidP="00657CCA">
      <w:pPr>
        <w:spacing w:after="0" w:line="240" w:lineRule="auto"/>
      </w:pPr>
      <w:r>
        <w:separator/>
      </w:r>
    </w:p>
  </w:endnote>
  <w:endnote w:type="continuationSeparator" w:id="0">
    <w:p w:rsidR="008F32AF" w:rsidRDefault="008F32AF" w:rsidP="0065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23" w:rsidRDefault="00A11BC7">
    <w:pPr>
      <w:pStyle w:val="Footer"/>
    </w:pPr>
    <w:r>
      <w:rPr>
        <w:noProof/>
        <w:lang w:eastAsia="en-GB"/>
      </w:rPr>
      <mc:AlternateContent>
        <mc:Choice Requires="wps">
          <w:drawing>
            <wp:anchor distT="0" distB="0" distL="114300" distR="114300" simplePos="0" relativeHeight="251679744" behindDoc="0" locked="0" layoutInCell="1" allowOverlap="1" wp14:anchorId="3316DEA6" wp14:editId="0F6842C6">
              <wp:simplePos x="0" y="0"/>
              <wp:positionH relativeFrom="column">
                <wp:posOffset>-955675</wp:posOffset>
              </wp:positionH>
              <wp:positionV relativeFrom="paragraph">
                <wp:posOffset>93980</wp:posOffset>
              </wp:positionV>
              <wp:extent cx="7617460" cy="0"/>
              <wp:effectExtent l="0" t="19050" r="2540" b="19050"/>
              <wp:wrapNone/>
              <wp:docPr id="11" name="Straight Connector 11"/>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xmlns:w15="http://schemas.microsoft.com/office/word/2012/wordml">
          <w:pict>
            <v:line w14:anchorId="573FE9D7"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25pt,7.4pt" to="524.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" strokecolor="blue" strokeweight="2.25pt"/>
          </w:pict>
        </mc:Fallback>
      </mc:AlternateContent>
    </w:r>
    <w:r>
      <w:rPr>
        <w:noProof/>
        <w:lang w:eastAsia="en-GB"/>
      </w:rPr>
      <mc:AlternateContent>
        <mc:Choice Requires="wps">
          <w:drawing>
            <wp:anchor distT="0" distB="0" distL="114300" distR="114300" simplePos="0" relativeHeight="251675648" behindDoc="0" locked="0" layoutInCell="1" allowOverlap="1" wp14:anchorId="097997D7" wp14:editId="18C2C8C2">
              <wp:simplePos x="0" y="0"/>
              <wp:positionH relativeFrom="column">
                <wp:posOffset>-922655</wp:posOffset>
              </wp:positionH>
              <wp:positionV relativeFrom="paragraph">
                <wp:posOffset>116840</wp:posOffset>
              </wp:positionV>
              <wp:extent cx="75533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1A0C254"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2.65pt,9.2pt" to="522.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" strokecolor="yellow" strokeweight="2.25pt"/>
          </w:pict>
        </mc:Fallback>
      </mc:AlternateContent>
    </w:r>
    <w:r>
      <w:rPr>
        <w:noProof/>
        <w:lang w:eastAsia="en-GB"/>
      </w:rPr>
      <mc:AlternateContent>
        <mc:Choice Requires="wps">
          <w:drawing>
            <wp:anchor distT="0" distB="0" distL="114300" distR="114300" simplePos="0" relativeHeight="251674624" behindDoc="0" locked="0" layoutInCell="1" allowOverlap="1" wp14:anchorId="039C700E" wp14:editId="238377B2">
              <wp:simplePos x="0" y="0"/>
              <wp:positionH relativeFrom="column">
                <wp:posOffset>-921385</wp:posOffset>
              </wp:positionH>
              <wp:positionV relativeFrom="paragraph">
                <wp:posOffset>118110</wp:posOffset>
              </wp:positionV>
              <wp:extent cx="7646035" cy="33464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035" cy="334645"/>
                      </a:xfrm>
                      <a:prstGeom prst="rect">
                        <a:avLst/>
                      </a:prstGeom>
                      <a:solidFill>
                        <a:srgbClr val="C00000"/>
                      </a:solidFill>
                      <a:ln w="9525">
                        <a:noFill/>
                        <a:miter lim="800000"/>
                        <a:headEnd/>
                        <a:tailEnd/>
                      </a:ln>
                    </wps:spPr>
                    <wps:txbx>
                      <w:txbxContent>
                        <w:p w:rsidR="00B84212" w:rsidRPr="00B84212" w:rsidRDefault="00B84212">
                          <w:pPr>
                            <w:rPr>
                              <w:color w:val="FFFFFF" w:themeColor="background1"/>
                            </w:rPr>
                          </w:pPr>
                          <w:r w:rsidRPr="00B84212">
                            <w:rPr>
                              <w:color w:val="FFFFFF" w:themeColor="background1"/>
                            </w:rPr>
                            <w:t xml:space="preserve">  Resilience                  Diligence                  Teamwork                  Communication                  Learning                    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9C700E" id="_x0000_t202" coordsize="21600,21600" o:spt="202" path="m,l,21600r21600,l21600,xe">
              <v:stroke joinstyle="miter"/>
              <v:path gradientshapeok="t" o:connecttype="rect"/>
            </v:shapetype>
            <v:shape id="_x0000_s1027" type="#_x0000_t202" style="position:absolute;margin-left:-72.55pt;margin-top:9.3pt;width:602.05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" fillcolor="#c00000" stroked="f">
              <v:textbox>
                <w:txbxContent>
                  <w:p w:rsidR="00B84212" w:rsidRPr="00B84212" w:rsidRDefault="00B84212">
                    <w:pPr>
                      <w:rPr>
                        <w:color w:val="FFFFFF" w:themeColor="background1"/>
                      </w:rPr>
                    </w:pPr>
                    <w:r w:rsidRPr="00B84212">
                      <w:rPr>
                        <w:color w:val="FFFFFF" w:themeColor="background1"/>
                      </w:rPr>
                      <w:t xml:space="preserve">  Resilience                  Diligence                  Teamwork                  Communication                  Learning                    Problem solving</w:t>
                    </w:r>
                  </w:p>
                </w:txbxContent>
              </v:textbox>
            </v:shape>
          </w:pict>
        </mc:Fallback>
      </mc:AlternateContent>
    </w:r>
  </w:p>
  <w:p w:rsidR="00B14523" w:rsidRDefault="00B14523">
    <w:pPr>
      <w:pStyle w:val="Footer"/>
    </w:pPr>
  </w:p>
  <w:p w:rsidR="00B14523" w:rsidRDefault="00A11BC7" w:rsidP="005B73F3">
    <w:pPr>
      <w:pStyle w:val="Footer"/>
    </w:pPr>
    <w:r>
      <w:rPr>
        <w:noProof/>
        <w:lang w:eastAsia="en-GB"/>
      </w:rPr>
      <mc:AlternateContent>
        <mc:Choice Requires="wps">
          <w:drawing>
            <wp:anchor distT="0" distB="0" distL="114300" distR="114300" simplePos="0" relativeHeight="251677696" behindDoc="0" locked="0" layoutInCell="1" allowOverlap="1" wp14:anchorId="05939A65" wp14:editId="0A96C70C">
              <wp:simplePos x="0" y="0"/>
              <wp:positionH relativeFrom="column">
                <wp:posOffset>-922020</wp:posOffset>
              </wp:positionH>
              <wp:positionV relativeFrom="paragraph">
                <wp:posOffset>125730</wp:posOffset>
              </wp:positionV>
              <wp:extent cx="75533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009900"/>
                        </a:solidFill>
                        <a:prstDash val="solid"/>
                      </a:ln>
                      <a:effectLst/>
                    </wps:spPr>
                    <wps:bodyPr/>
                  </wps:wsp>
                </a:graphicData>
              </a:graphic>
            </wp:anchor>
          </w:drawing>
        </mc:Choice>
        <mc:Fallback xmlns:w15="http://schemas.microsoft.com/office/word/2012/wordml">
          <w:pict>
            <v:line w14:anchorId="5C9144A0"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2.6pt,9.9pt" to="52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" strokecolor="#090" strokeweight="2.25pt"/>
          </w:pict>
        </mc:Fallback>
      </mc:AlternateContent>
    </w:r>
    <w:r>
      <w:rPr>
        <w:noProof/>
        <w:lang w:eastAsia="en-GB"/>
      </w:rPr>
      <mc:AlternateContent>
        <mc:Choice Requires="wps">
          <w:drawing>
            <wp:anchor distT="0" distB="0" distL="114300" distR="114300" simplePos="0" relativeHeight="251681792" behindDoc="0" locked="0" layoutInCell="1" allowOverlap="1" wp14:anchorId="555ECD3B" wp14:editId="30F44147">
              <wp:simplePos x="0" y="0"/>
              <wp:positionH relativeFrom="column">
                <wp:posOffset>-951230</wp:posOffset>
              </wp:positionH>
              <wp:positionV relativeFrom="paragraph">
                <wp:posOffset>154305</wp:posOffset>
              </wp:positionV>
              <wp:extent cx="7707630" cy="0"/>
              <wp:effectExtent l="0" t="19050" r="7620" b="19050"/>
              <wp:wrapNone/>
              <wp:docPr id="12" name="Straight Connector 12"/>
              <wp:cNvGraphicFramePr/>
              <a:graphic xmlns:a="http://schemas.openxmlformats.org/drawingml/2006/main">
                <a:graphicData uri="http://schemas.microsoft.com/office/word/2010/wordprocessingShape">
                  <wps:wsp>
                    <wps:cNvCnPr/>
                    <wps:spPr>
                      <a:xfrm>
                        <a:off x="0" y="0"/>
                        <a:ext cx="7707630" cy="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1FB2A1E2"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9pt,12.15pt" to="53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" strokecolor="#c00000"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AF" w:rsidRDefault="008F32AF" w:rsidP="00657CCA">
      <w:pPr>
        <w:spacing w:after="0" w:line="240" w:lineRule="auto"/>
      </w:pPr>
      <w:r>
        <w:separator/>
      </w:r>
    </w:p>
  </w:footnote>
  <w:footnote w:type="continuationSeparator" w:id="0">
    <w:p w:rsidR="008F32AF" w:rsidRDefault="008F32AF" w:rsidP="00657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C5" w:rsidRDefault="00EB1A3C" w:rsidP="00EB1A3C">
    <w:pPr>
      <w:pStyle w:val="Header"/>
    </w:pPr>
    <w:r>
      <w:rPr>
        <w:noProof/>
        <w:lang w:eastAsia="en-GB"/>
      </w:rPr>
      <w:drawing>
        <wp:anchor distT="0" distB="0" distL="114300" distR="114300" simplePos="0" relativeHeight="251689984" behindDoc="0" locked="0" layoutInCell="1" allowOverlap="1" wp14:anchorId="42D1917E" wp14:editId="7CC7634A">
          <wp:simplePos x="0" y="0"/>
          <wp:positionH relativeFrom="column">
            <wp:posOffset>2552346</wp:posOffset>
          </wp:positionH>
          <wp:positionV relativeFrom="paragraph">
            <wp:posOffset>-106680</wp:posOffset>
          </wp:positionV>
          <wp:extent cx="769974" cy="546359"/>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74" cy="54635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912" behindDoc="0" locked="0" layoutInCell="1" allowOverlap="1" wp14:anchorId="46E44496" wp14:editId="3E28155F">
              <wp:simplePos x="0" y="0"/>
              <wp:positionH relativeFrom="column">
                <wp:posOffset>-949325</wp:posOffset>
              </wp:positionH>
              <wp:positionV relativeFrom="paragraph">
                <wp:posOffset>-71120</wp:posOffset>
              </wp:positionV>
              <wp:extent cx="7617460" cy="0"/>
              <wp:effectExtent l="0" t="19050" r="2540" b="19050"/>
              <wp:wrapNone/>
              <wp:docPr id="5" name="Straight Connector 5"/>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FFFF00"/>
                        </a:solidFill>
                        <a:prstDash val="solid"/>
                      </a:ln>
                      <a:effectLst/>
                    </wps:spPr>
                    <wps:bodyPr/>
                  </wps:wsp>
                </a:graphicData>
              </a:graphic>
              <wp14:sizeRelH relativeFrom="margin">
                <wp14:pctWidth>0</wp14:pctWidth>
              </wp14:sizeRelH>
            </wp:anchor>
          </w:drawing>
        </mc:Choice>
        <mc:Fallback xmlns:w15="http://schemas.microsoft.com/office/word/2012/wordml">
          <w:pict>
            <v:line w14:anchorId="48E164FE" id="Straight Connector 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75pt,-5.6pt" to="525.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" strokecolor="yellow" strokeweight="2.25pt"/>
          </w:pict>
        </mc:Fallback>
      </mc:AlternateContent>
    </w:r>
    <w:r>
      <w:rPr>
        <w:noProof/>
        <w:lang w:eastAsia="en-GB"/>
      </w:rPr>
      <mc:AlternateContent>
        <mc:Choice Requires="wps">
          <w:drawing>
            <wp:anchor distT="0" distB="0" distL="114300" distR="114300" simplePos="0" relativeHeight="251684864" behindDoc="0" locked="0" layoutInCell="1" allowOverlap="1" wp14:anchorId="22C8A00D" wp14:editId="05B0D197">
              <wp:simplePos x="0" y="0"/>
              <wp:positionH relativeFrom="column">
                <wp:posOffset>-951230</wp:posOffset>
              </wp:positionH>
              <wp:positionV relativeFrom="paragraph">
                <wp:posOffset>-109220</wp:posOffset>
              </wp:positionV>
              <wp:extent cx="7617460" cy="0"/>
              <wp:effectExtent l="0" t="19050" r="2540" b="19050"/>
              <wp:wrapNone/>
              <wp:docPr id="3" name="Straight Connector 3"/>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xmlns:w15="http://schemas.microsoft.com/office/word/2012/wordml">
          <w:pict>
            <v:line w14:anchorId="4BFE8A9D" id="Straight Connector 3"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9pt,-8.6pt" to="524.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" strokecolor="blue" strokeweight="2.25pt"/>
          </w:pict>
        </mc:Fallback>
      </mc:AlternateContent>
    </w:r>
    <w:r>
      <w:rPr>
        <w:noProof/>
        <w:lang w:eastAsia="en-GB"/>
      </w:rPr>
      <mc:AlternateContent>
        <mc:Choice Requires="wps">
          <w:drawing>
            <wp:anchor distT="0" distB="0" distL="114300" distR="114300" simplePos="0" relativeHeight="251682816" behindDoc="0" locked="0" layoutInCell="1" allowOverlap="1" wp14:anchorId="6B65508A" wp14:editId="28CFB14D">
              <wp:simplePos x="0" y="0"/>
              <wp:positionH relativeFrom="column">
                <wp:posOffset>-922020</wp:posOffset>
              </wp:positionH>
              <wp:positionV relativeFrom="paragraph">
                <wp:posOffset>-106680</wp:posOffset>
              </wp:positionV>
              <wp:extent cx="7553325" cy="579120"/>
              <wp:effectExtent l="0" t="0" r="28575" b="11430"/>
              <wp:wrapNone/>
              <wp:docPr id="2" name="Rectangle 2"/>
              <wp:cNvGraphicFramePr/>
              <a:graphic xmlns:a="http://schemas.openxmlformats.org/drawingml/2006/main">
                <a:graphicData uri="http://schemas.microsoft.com/office/word/2010/wordprocessingShape">
                  <wps:wsp>
                    <wps:cNvSpPr/>
                    <wps:spPr>
                      <a:xfrm>
                        <a:off x="0" y="0"/>
                        <a:ext cx="7553325" cy="57912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BDB9BD0" id="Rectangle 2" o:spid="_x0000_s1026" style="position:absolute;margin-left:-72.6pt;margin-top:-8.4pt;width:594.75pt;height:45.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" fillcolor="#c00000" strokecolor="#c00000" strokeweight="2pt"/>
          </w:pict>
        </mc:Fallback>
      </mc:AlternateContent>
    </w:r>
  </w:p>
  <w:p w:rsidR="00F662C5" w:rsidRDefault="00F662C5" w:rsidP="00657CCA">
    <w:pPr>
      <w:pStyle w:val="Header"/>
      <w:jc w:val="center"/>
    </w:pPr>
  </w:p>
  <w:p w:rsidR="00657CCA" w:rsidRDefault="00EB1A3C" w:rsidP="00EB1A3C">
    <w:pPr>
      <w:pStyle w:val="Header"/>
      <w:jc w:val="center"/>
    </w:pPr>
    <w:r>
      <w:rPr>
        <w:noProof/>
        <w:lang w:eastAsia="en-GB"/>
      </w:rPr>
      <mc:AlternateContent>
        <mc:Choice Requires="wps">
          <w:drawing>
            <wp:anchor distT="0" distB="0" distL="114300" distR="114300" simplePos="0" relativeHeight="251672576" behindDoc="0" locked="0" layoutInCell="1" allowOverlap="1" wp14:anchorId="2D86C095" wp14:editId="2596CD4D">
              <wp:simplePos x="0" y="0"/>
              <wp:positionH relativeFrom="column">
                <wp:posOffset>955675</wp:posOffset>
              </wp:positionH>
              <wp:positionV relativeFrom="paragraph">
                <wp:posOffset>1290320</wp:posOffset>
              </wp:positionV>
              <wp:extent cx="2374265" cy="7162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16280"/>
                      </a:xfrm>
                      <a:prstGeom prst="rect">
                        <a:avLst/>
                      </a:prstGeom>
                      <a:noFill/>
                      <a:ln w="9525">
                        <a:noFill/>
                        <a:miter lim="800000"/>
                        <a:headEnd/>
                        <a:tailEnd/>
                      </a:ln>
                    </wps:spPr>
                    <wps:txbx>
                      <w:txbxContent>
                        <w:p w:rsidR="00D763F4" w:rsidRPr="00D763F4" w:rsidRDefault="00D763F4" w:rsidP="00D763F4">
                          <w:pPr>
                            <w:jc w:val="center"/>
                            <w:rPr>
                              <w:rFonts w:ascii="Tahoma" w:hAnsi="Tahoma" w:cs="Tahoma"/>
                              <w:b/>
                              <w:color w:val="FFFFFF" w:themeColor="background1"/>
                              <w:sz w:val="20"/>
                              <w:szCs w:val="20"/>
                            </w:rPr>
                          </w:pPr>
                          <w:r w:rsidRPr="00D763F4">
                            <w:rPr>
                              <w:rFonts w:ascii="Tahoma" w:hAnsi="Tahoma" w:cs="Tahoma"/>
                              <w:b/>
                              <w:color w:val="FFFFFF" w:themeColor="background1"/>
                              <w:sz w:val="20"/>
                              <w:szCs w:val="20"/>
                            </w:rPr>
                            <w:t>Luke 10:25-37</w:t>
                          </w:r>
                        </w:p>
                        <w:p w:rsidR="00D763F4" w:rsidRPr="00D763F4" w:rsidRDefault="004D4817" w:rsidP="00D763F4">
                          <w:pPr>
                            <w:jc w:val="center"/>
                            <w:rPr>
                              <w:b/>
                              <w:color w:val="FFFFFF" w:themeColor="background1"/>
                            </w:rPr>
                          </w:pPr>
                          <w:r>
                            <w:rPr>
                              <w:rFonts w:ascii="Tahoma" w:hAnsi="Tahoma" w:cs="Tahoma"/>
                              <w:b/>
                              <w:color w:val="FFFFFF" w:themeColor="background1"/>
                              <w:sz w:val="20"/>
                              <w:szCs w:val="20"/>
                            </w:rPr>
                            <w:t>‘</w:t>
                          </w:r>
                          <w:r w:rsidR="00D763F4" w:rsidRPr="00D763F4">
                            <w:rPr>
                              <w:rFonts w:ascii="Tahoma" w:hAnsi="Tahoma" w:cs="Tahoma"/>
                              <w:b/>
                              <w:color w:val="FFFFFF" w:themeColor="background1"/>
                              <w:sz w:val="20"/>
                              <w:szCs w:val="20"/>
                            </w:rPr>
                            <w:t>My neighbour is anyone who needs my help</w:t>
                          </w:r>
                          <w:r>
                            <w:rPr>
                              <w:rFonts w:ascii="Tahoma" w:hAnsi="Tahoma" w:cs="Tahoma"/>
                              <w:b/>
                              <w:color w:val="FFFFFF" w:themeColor="background1"/>
                              <w:sz w:val="20"/>
                              <w:szCs w:val="20"/>
                            </w:rPr>
                            <w:t>’</w:t>
                          </w:r>
                        </w:p>
                        <w:p w:rsidR="00D763F4" w:rsidRDefault="00D763F4" w:rsidP="00D763F4">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2D86C095" id="_x0000_t202" coordsize="21600,21600" o:spt="202" path="m,l,21600r21600,l21600,xe">
              <v:stroke joinstyle="miter"/>
              <v:path gradientshapeok="t" o:connecttype="rect"/>
            </v:shapetype>
            <v:shape id="Text Box 2" o:spid="_x0000_s1026" type="#_x0000_t202" style="position:absolute;left:0;text-align:left;margin-left:75.25pt;margin-top:101.6pt;width:186.95pt;height:56.4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" filled="f" stroked="f">
              <v:textbox>
                <w:txbxContent>
                  <w:p w:rsidR="00D763F4" w:rsidRPr="00D763F4" w:rsidRDefault="00D763F4" w:rsidP="00D763F4">
                    <w:pPr>
                      <w:jc w:val="center"/>
                      <w:rPr>
                        <w:rFonts w:ascii="Tahoma" w:hAnsi="Tahoma" w:cs="Tahoma"/>
                        <w:b/>
                        <w:color w:val="FFFFFF" w:themeColor="background1"/>
                        <w:sz w:val="20"/>
                        <w:szCs w:val="20"/>
                      </w:rPr>
                    </w:pPr>
                    <w:r w:rsidRPr="00D763F4">
                      <w:rPr>
                        <w:rFonts w:ascii="Tahoma" w:hAnsi="Tahoma" w:cs="Tahoma"/>
                        <w:b/>
                        <w:color w:val="FFFFFF" w:themeColor="background1"/>
                        <w:sz w:val="20"/>
                        <w:szCs w:val="20"/>
                      </w:rPr>
                      <w:t>Luke 10:25-37</w:t>
                    </w:r>
                  </w:p>
                  <w:p w:rsidR="00D763F4" w:rsidRPr="00D763F4" w:rsidRDefault="004D4817" w:rsidP="00D763F4">
                    <w:pPr>
                      <w:jc w:val="center"/>
                      <w:rPr>
                        <w:b/>
                        <w:color w:val="FFFFFF" w:themeColor="background1"/>
                      </w:rPr>
                    </w:pPr>
                    <w:r>
                      <w:rPr>
                        <w:rFonts w:ascii="Tahoma" w:hAnsi="Tahoma" w:cs="Tahoma"/>
                        <w:b/>
                        <w:color w:val="FFFFFF" w:themeColor="background1"/>
                        <w:sz w:val="20"/>
                        <w:szCs w:val="20"/>
                      </w:rPr>
                      <w:t>‘</w:t>
                    </w:r>
                    <w:r w:rsidR="00D763F4" w:rsidRPr="00D763F4">
                      <w:rPr>
                        <w:rFonts w:ascii="Tahoma" w:hAnsi="Tahoma" w:cs="Tahoma"/>
                        <w:b/>
                        <w:color w:val="FFFFFF" w:themeColor="background1"/>
                        <w:sz w:val="20"/>
                        <w:szCs w:val="20"/>
                      </w:rPr>
                      <w:t>My neighbour is anyone who needs my help</w:t>
                    </w:r>
                    <w:r>
                      <w:rPr>
                        <w:rFonts w:ascii="Tahoma" w:hAnsi="Tahoma" w:cs="Tahoma"/>
                        <w:b/>
                        <w:color w:val="FFFFFF" w:themeColor="background1"/>
                        <w:sz w:val="20"/>
                        <w:szCs w:val="20"/>
                      </w:rPr>
                      <w:t>’</w:t>
                    </w:r>
                  </w:p>
                  <w:p w:rsidR="00D763F4" w:rsidRDefault="00D763F4" w:rsidP="00D763F4">
                    <w:pPr>
                      <w:jc w:val="center"/>
                    </w:pP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1C48A02B" wp14:editId="29354626">
              <wp:simplePos x="0" y="0"/>
              <wp:positionH relativeFrom="column">
                <wp:posOffset>-982980</wp:posOffset>
              </wp:positionH>
              <wp:positionV relativeFrom="paragraph">
                <wp:posOffset>83185</wp:posOffset>
              </wp:positionV>
              <wp:extent cx="7617460" cy="0"/>
              <wp:effectExtent l="0" t="19050" r="2540" b="19050"/>
              <wp:wrapNone/>
              <wp:docPr id="13" name="Straight Connector 13"/>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CC00"/>
                        </a:solidFill>
                        <a:prstDash val="solid"/>
                      </a:ln>
                      <a:effectLst/>
                    </wps:spPr>
                    <wps:bodyPr/>
                  </wps:wsp>
                </a:graphicData>
              </a:graphic>
              <wp14:sizeRelH relativeFrom="margin">
                <wp14:pctWidth>0</wp14:pctWidth>
              </wp14:sizeRelH>
            </wp:anchor>
          </w:drawing>
        </mc:Choice>
        <mc:Fallback xmlns:w15="http://schemas.microsoft.com/office/word/2012/wordml">
          <w:pict>
            <v:line w14:anchorId="4A1B5AAB" id="Straight Connector 13"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pt,6.55pt" to="522.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" strokecolor="#0c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518"/>
    <w:multiLevelType w:val="hybridMultilevel"/>
    <w:tmpl w:val="87AE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A07C3"/>
    <w:multiLevelType w:val="hybridMultilevel"/>
    <w:tmpl w:val="EEBE6FE8"/>
    <w:lvl w:ilvl="0" w:tplc="579A30CA">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66353"/>
    <w:multiLevelType w:val="hybridMultilevel"/>
    <w:tmpl w:val="5C1A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D5428"/>
    <w:multiLevelType w:val="hybridMultilevel"/>
    <w:tmpl w:val="B740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672186"/>
    <w:multiLevelType w:val="hybridMultilevel"/>
    <w:tmpl w:val="8016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7C4117"/>
    <w:multiLevelType w:val="hybridMultilevel"/>
    <w:tmpl w:val="9BCE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DD73BE"/>
    <w:multiLevelType w:val="hybridMultilevel"/>
    <w:tmpl w:val="30BE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E9537D"/>
    <w:multiLevelType w:val="hybridMultilevel"/>
    <w:tmpl w:val="970E7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CA"/>
    <w:rsid w:val="000F4423"/>
    <w:rsid w:val="00107832"/>
    <w:rsid w:val="00111923"/>
    <w:rsid w:val="001C1BD8"/>
    <w:rsid w:val="001D5358"/>
    <w:rsid w:val="00236ABC"/>
    <w:rsid w:val="002E207A"/>
    <w:rsid w:val="002F356B"/>
    <w:rsid w:val="003D506B"/>
    <w:rsid w:val="003E01A5"/>
    <w:rsid w:val="004D4817"/>
    <w:rsid w:val="00524A15"/>
    <w:rsid w:val="005678B5"/>
    <w:rsid w:val="005B6BD1"/>
    <w:rsid w:val="005B73F3"/>
    <w:rsid w:val="005D6A32"/>
    <w:rsid w:val="00657CCA"/>
    <w:rsid w:val="00685570"/>
    <w:rsid w:val="006A10BA"/>
    <w:rsid w:val="0073642A"/>
    <w:rsid w:val="0076085C"/>
    <w:rsid w:val="007E78F6"/>
    <w:rsid w:val="00887890"/>
    <w:rsid w:val="008F32AF"/>
    <w:rsid w:val="0091651E"/>
    <w:rsid w:val="009A22FD"/>
    <w:rsid w:val="00A11BC7"/>
    <w:rsid w:val="00AC0168"/>
    <w:rsid w:val="00B14523"/>
    <w:rsid w:val="00B84212"/>
    <w:rsid w:val="00BE1E03"/>
    <w:rsid w:val="00BF49A9"/>
    <w:rsid w:val="00BF630C"/>
    <w:rsid w:val="00C0487E"/>
    <w:rsid w:val="00C06F5B"/>
    <w:rsid w:val="00C3770A"/>
    <w:rsid w:val="00CD1809"/>
    <w:rsid w:val="00D163FB"/>
    <w:rsid w:val="00D36514"/>
    <w:rsid w:val="00D763F4"/>
    <w:rsid w:val="00DB1D68"/>
    <w:rsid w:val="00E4311D"/>
    <w:rsid w:val="00E911DA"/>
    <w:rsid w:val="00EB1A3C"/>
    <w:rsid w:val="00F662C5"/>
    <w:rsid w:val="00FA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C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C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7C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7C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CA"/>
    <w:rPr>
      <w:rFonts w:ascii="Tahoma" w:hAnsi="Tahoma" w:cs="Tahoma"/>
      <w:sz w:val="16"/>
      <w:szCs w:val="16"/>
    </w:rPr>
  </w:style>
  <w:style w:type="paragraph" w:styleId="Header">
    <w:name w:val="header"/>
    <w:basedOn w:val="Normal"/>
    <w:link w:val="HeaderChar"/>
    <w:uiPriority w:val="99"/>
    <w:unhideWhenUsed/>
    <w:rsid w:val="0065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CA"/>
  </w:style>
  <w:style w:type="paragraph" w:styleId="Footer">
    <w:name w:val="footer"/>
    <w:basedOn w:val="Normal"/>
    <w:link w:val="FooterChar"/>
    <w:uiPriority w:val="99"/>
    <w:unhideWhenUsed/>
    <w:rsid w:val="0065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CA"/>
  </w:style>
  <w:style w:type="paragraph" w:styleId="NoSpacing">
    <w:name w:val="No Spacing"/>
    <w:uiPriority w:val="1"/>
    <w:qFormat/>
    <w:rsid w:val="00657CCA"/>
    <w:pPr>
      <w:spacing w:after="0" w:line="240" w:lineRule="auto"/>
    </w:pPr>
  </w:style>
  <w:style w:type="character" w:customStyle="1" w:styleId="Heading1Char">
    <w:name w:val="Heading 1 Char"/>
    <w:basedOn w:val="DefaultParagraphFont"/>
    <w:link w:val="Heading1"/>
    <w:uiPriority w:val="9"/>
    <w:rsid w:val="00657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C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7C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C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7C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7CCA"/>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657CCA"/>
    <w:rPr>
      <w:b/>
      <w:bCs/>
      <w:i/>
      <w:iCs/>
      <w:color w:val="4F81BD" w:themeColor="accent1"/>
    </w:rPr>
  </w:style>
  <w:style w:type="character" w:styleId="Hyperlink">
    <w:name w:val="Hyperlink"/>
    <w:basedOn w:val="DefaultParagraphFont"/>
    <w:uiPriority w:val="99"/>
    <w:unhideWhenUsed/>
    <w:rsid w:val="00657CCA"/>
    <w:rPr>
      <w:color w:val="0000FF" w:themeColor="hyperlink"/>
      <w:u w:val="single"/>
    </w:rPr>
  </w:style>
  <w:style w:type="paragraph" w:customStyle="1" w:styleId="Default">
    <w:name w:val="Default"/>
    <w:rsid w:val="005B6BD1"/>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B6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C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C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7C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7C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CA"/>
    <w:rPr>
      <w:rFonts w:ascii="Tahoma" w:hAnsi="Tahoma" w:cs="Tahoma"/>
      <w:sz w:val="16"/>
      <w:szCs w:val="16"/>
    </w:rPr>
  </w:style>
  <w:style w:type="paragraph" w:styleId="Header">
    <w:name w:val="header"/>
    <w:basedOn w:val="Normal"/>
    <w:link w:val="HeaderChar"/>
    <w:uiPriority w:val="99"/>
    <w:unhideWhenUsed/>
    <w:rsid w:val="0065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CA"/>
  </w:style>
  <w:style w:type="paragraph" w:styleId="Footer">
    <w:name w:val="footer"/>
    <w:basedOn w:val="Normal"/>
    <w:link w:val="FooterChar"/>
    <w:uiPriority w:val="99"/>
    <w:unhideWhenUsed/>
    <w:rsid w:val="0065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CA"/>
  </w:style>
  <w:style w:type="paragraph" w:styleId="NoSpacing">
    <w:name w:val="No Spacing"/>
    <w:uiPriority w:val="1"/>
    <w:qFormat/>
    <w:rsid w:val="00657CCA"/>
    <w:pPr>
      <w:spacing w:after="0" w:line="240" w:lineRule="auto"/>
    </w:pPr>
  </w:style>
  <w:style w:type="character" w:customStyle="1" w:styleId="Heading1Char">
    <w:name w:val="Heading 1 Char"/>
    <w:basedOn w:val="DefaultParagraphFont"/>
    <w:link w:val="Heading1"/>
    <w:uiPriority w:val="9"/>
    <w:rsid w:val="00657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C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7C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C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7C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7CCA"/>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657CCA"/>
    <w:rPr>
      <w:b/>
      <w:bCs/>
      <w:i/>
      <w:iCs/>
      <w:color w:val="4F81BD" w:themeColor="accent1"/>
    </w:rPr>
  </w:style>
  <w:style w:type="character" w:styleId="Hyperlink">
    <w:name w:val="Hyperlink"/>
    <w:basedOn w:val="DefaultParagraphFont"/>
    <w:uiPriority w:val="99"/>
    <w:unhideWhenUsed/>
    <w:rsid w:val="00657CCA"/>
    <w:rPr>
      <w:color w:val="0000FF" w:themeColor="hyperlink"/>
      <w:u w:val="single"/>
    </w:rPr>
  </w:style>
  <w:style w:type="paragraph" w:customStyle="1" w:styleId="Default">
    <w:name w:val="Default"/>
    <w:rsid w:val="005B6BD1"/>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B6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Burr</dc:creator>
  <cp:lastModifiedBy>Staff</cp:lastModifiedBy>
  <cp:revision>3</cp:revision>
  <cp:lastPrinted>2017-01-20T15:04:00Z</cp:lastPrinted>
  <dcterms:created xsi:type="dcterms:W3CDTF">2017-07-10T11:07:00Z</dcterms:created>
  <dcterms:modified xsi:type="dcterms:W3CDTF">2017-10-09T18:38:00Z</dcterms:modified>
</cp:coreProperties>
</file>