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68" w:rsidRDefault="00970D68"/>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470427" w:rsidRPr="00407354" w:rsidTr="00470427">
        <w:tc>
          <w:tcPr>
            <w:tcW w:w="2778" w:type="dxa"/>
            <w:vAlign w:val="center"/>
          </w:tcPr>
          <w:p w:rsidR="00470427" w:rsidRPr="00470427" w:rsidRDefault="00470427" w:rsidP="00470427">
            <w:pPr>
              <w:jc w:val="center"/>
              <w:rPr>
                <w:sz w:val="28"/>
              </w:rPr>
            </w:pPr>
            <w:r>
              <w:rPr>
                <w:sz w:val="28"/>
              </w:rPr>
              <w:t>LOWER KEY STAGE 2</w:t>
            </w:r>
          </w:p>
        </w:tc>
        <w:tc>
          <w:tcPr>
            <w:tcW w:w="3175" w:type="dxa"/>
          </w:tcPr>
          <w:p w:rsidR="00470427" w:rsidRPr="00407354" w:rsidRDefault="00470427" w:rsidP="00BD7212">
            <w:pPr>
              <w:jc w:val="center"/>
              <w:rPr>
                <w:sz w:val="28"/>
              </w:rPr>
            </w:pPr>
            <w:r w:rsidRPr="00407354">
              <w:rPr>
                <w:sz w:val="28"/>
              </w:rPr>
              <w:t>Term1</w:t>
            </w:r>
          </w:p>
        </w:tc>
        <w:tc>
          <w:tcPr>
            <w:tcW w:w="3175" w:type="dxa"/>
          </w:tcPr>
          <w:p w:rsidR="00470427" w:rsidRPr="00407354" w:rsidRDefault="00470427" w:rsidP="00BD7212">
            <w:pPr>
              <w:jc w:val="center"/>
              <w:rPr>
                <w:sz w:val="28"/>
              </w:rPr>
            </w:pPr>
            <w:r w:rsidRPr="00407354">
              <w:rPr>
                <w:sz w:val="28"/>
              </w:rPr>
              <w:t>Term 2</w:t>
            </w:r>
          </w:p>
        </w:tc>
        <w:tc>
          <w:tcPr>
            <w:tcW w:w="3175" w:type="dxa"/>
          </w:tcPr>
          <w:p w:rsidR="00470427" w:rsidRPr="00407354" w:rsidRDefault="00470427" w:rsidP="00BD7212">
            <w:pPr>
              <w:jc w:val="center"/>
              <w:rPr>
                <w:sz w:val="28"/>
              </w:rPr>
            </w:pPr>
            <w:r w:rsidRPr="00407354">
              <w:rPr>
                <w:sz w:val="28"/>
              </w:rPr>
              <w:t>Term 3</w:t>
            </w:r>
          </w:p>
        </w:tc>
        <w:tc>
          <w:tcPr>
            <w:tcW w:w="3175" w:type="dxa"/>
          </w:tcPr>
          <w:p w:rsidR="00470427" w:rsidRPr="00407354" w:rsidRDefault="00470427" w:rsidP="00BD7212">
            <w:pPr>
              <w:jc w:val="center"/>
              <w:rPr>
                <w:sz w:val="28"/>
              </w:rPr>
            </w:pPr>
            <w:r w:rsidRPr="00407354">
              <w:rPr>
                <w:sz w:val="28"/>
              </w:rPr>
              <w:t>Term 4</w:t>
            </w:r>
          </w:p>
        </w:tc>
        <w:tc>
          <w:tcPr>
            <w:tcW w:w="3175" w:type="dxa"/>
          </w:tcPr>
          <w:p w:rsidR="00470427" w:rsidRPr="00407354" w:rsidRDefault="00470427" w:rsidP="00BD7212">
            <w:pPr>
              <w:jc w:val="center"/>
              <w:rPr>
                <w:sz w:val="28"/>
              </w:rPr>
            </w:pPr>
            <w:r w:rsidRPr="00407354">
              <w:rPr>
                <w:sz w:val="28"/>
              </w:rPr>
              <w:t>Term 5</w:t>
            </w:r>
          </w:p>
        </w:tc>
        <w:tc>
          <w:tcPr>
            <w:tcW w:w="3175" w:type="dxa"/>
          </w:tcPr>
          <w:p w:rsidR="00470427" w:rsidRPr="00407354" w:rsidRDefault="00470427" w:rsidP="00BD7212">
            <w:pPr>
              <w:jc w:val="center"/>
              <w:rPr>
                <w:sz w:val="28"/>
              </w:rPr>
            </w:pPr>
            <w:r w:rsidRPr="00407354">
              <w:rPr>
                <w:sz w:val="28"/>
              </w:rPr>
              <w:t>Term 6</w:t>
            </w:r>
          </w:p>
        </w:tc>
      </w:tr>
      <w:tr w:rsidR="00EE60B7" w:rsidTr="006A721F">
        <w:trPr>
          <w:trHeight w:val="1077"/>
        </w:trPr>
        <w:tc>
          <w:tcPr>
            <w:tcW w:w="2778" w:type="dxa"/>
            <w:shd w:val="clear" w:color="auto" w:fill="C00000"/>
            <w:vAlign w:val="center"/>
          </w:tcPr>
          <w:p w:rsidR="00EE60B7" w:rsidRPr="00B93860" w:rsidRDefault="00EE60B7" w:rsidP="005C1B9B">
            <w:pPr>
              <w:rPr>
                <w:sz w:val="40"/>
              </w:rPr>
            </w:pPr>
            <w:r w:rsidRPr="00B93860">
              <w:rPr>
                <w:sz w:val="40"/>
              </w:rPr>
              <w:t>English</w:t>
            </w:r>
          </w:p>
        </w:tc>
        <w:tc>
          <w:tcPr>
            <w:tcW w:w="3175" w:type="dxa"/>
            <w:tcBorders>
              <w:bottom w:val="single" w:sz="4" w:space="0" w:color="auto"/>
            </w:tcBorders>
          </w:tcPr>
          <w:p w:rsidR="00EE60B7" w:rsidRPr="00B93860" w:rsidRDefault="00EE60B7" w:rsidP="00892902">
            <w:pPr>
              <w:shd w:val="clear" w:color="auto" w:fill="C00000"/>
              <w:rPr>
                <w:rFonts w:cstheme="minorHAnsi"/>
                <w:b/>
                <w:sz w:val="32"/>
              </w:rPr>
            </w:pPr>
            <w:r w:rsidRPr="00B93860">
              <w:rPr>
                <w:rFonts w:cstheme="minorHAnsi"/>
                <w:b/>
                <w:sz w:val="32"/>
              </w:rPr>
              <w:t>Spelling</w:t>
            </w:r>
          </w:p>
          <w:p w:rsidR="00EE60B7" w:rsidRPr="00B93860" w:rsidRDefault="00EE60B7" w:rsidP="00BD7212">
            <w:pPr>
              <w:rPr>
                <w:rFonts w:cstheme="minorHAnsi"/>
                <w:sz w:val="28"/>
              </w:rPr>
            </w:pPr>
            <w:r w:rsidRPr="00B93860">
              <w:rPr>
                <w:rFonts w:cstheme="minorHAnsi"/>
                <w:sz w:val="28"/>
              </w:rPr>
              <w:t>Prefixes – sub, inter, super, anti, auto</w:t>
            </w:r>
          </w:p>
          <w:p w:rsidR="00EE60B7" w:rsidRPr="00B93860" w:rsidRDefault="00EE60B7" w:rsidP="00BD7212">
            <w:pPr>
              <w:rPr>
                <w:rFonts w:cstheme="minorHAnsi"/>
                <w:sz w:val="28"/>
              </w:rPr>
            </w:pPr>
            <w:r w:rsidRPr="00B93860">
              <w:rPr>
                <w:rFonts w:cstheme="minorHAnsi"/>
                <w:sz w:val="28"/>
              </w:rPr>
              <w:t>Tricky words</w:t>
            </w:r>
          </w:p>
          <w:p w:rsidR="00EE60B7" w:rsidRPr="00B93860" w:rsidRDefault="00EE60B7" w:rsidP="00892902">
            <w:pPr>
              <w:shd w:val="clear" w:color="auto" w:fill="C00000"/>
              <w:rPr>
                <w:rFonts w:cstheme="minorHAnsi"/>
                <w:b/>
                <w:sz w:val="32"/>
              </w:rPr>
            </w:pPr>
            <w:r w:rsidRPr="00B93860">
              <w:rPr>
                <w:rFonts w:cstheme="minorHAnsi"/>
                <w:b/>
                <w:sz w:val="32"/>
              </w:rPr>
              <w:t>Grammar + Punctuation</w:t>
            </w:r>
          </w:p>
          <w:p w:rsidR="00EE60B7" w:rsidRPr="003545B0" w:rsidRDefault="00384CD4" w:rsidP="00BD7212">
            <w:pPr>
              <w:rPr>
                <w:rFonts w:cstheme="minorHAnsi"/>
                <w:sz w:val="28"/>
                <w:szCs w:val="28"/>
              </w:rPr>
            </w:pPr>
            <w:r w:rsidRPr="003545B0">
              <w:rPr>
                <w:rFonts w:cstheme="minorHAnsi"/>
                <w:sz w:val="28"/>
                <w:szCs w:val="28"/>
              </w:rPr>
              <w:t>Statements, Questions, Exclamations</w:t>
            </w:r>
          </w:p>
          <w:p w:rsidR="00384CD4" w:rsidRPr="003545B0" w:rsidRDefault="00384CD4" w:rsidP="00384CD4">
            <w:pPr>
              <w:rPr>
                <w:rFonts w:cstheme="minorHAnsi"/>
                <w:sz w:val="28"/>
                <w:szCs w:val="28"/>
              </w:rPr>
            </w:pPr>
            <w:r w:rsidRPr="003545B0">
              <w:rPr>
                <w:rFonts w:cstheme="minorHAnsi"/>
                <w:sz w:val="28"/>
                <w:szCs w:val="28"/>
              </w:rPr>
              <w:t>Verbs</w:t>
            </w:r>
          </w:p>
          <w:p w:rsidR="00384CD4" w:rsidRPr="003545B0" w:rsidRDefault="00384CD4" w:rsidP="00384CD4">
            <w:pPr>
              <w:pStyle w:val="ListParagraph"/>
              <w:numPr>
                <w:ilvl w:val="0"/>
                <w:numId w:val="5"/>
              </w:numPr>
              <w:rPr>
                <w:rFonts w:cstheme="minorHAnsi"/>
                <w:sz w:val="28"/>
                <w:szCs w:val="28"/>
              </w:rPr>
            </w:pPr>
            <w:r w:rsidRPr="003545B0">
              <w:rPr>
                <w:rFonts w:cstheme="minorHAnsi"/>
                <w:sz w:val="28"/>
                <w:szCs w:val="28"/>
              </w:rPr>
              <w:t>Identifying</w:t>
            </w:r>
          </w:p>
          <w:p w:rsidR="00384CD4" w:rsidRPr="003545B0" w:rsidRDefault="00384CD4" w:rsidP="00384CD4">
            <w:pPr>
              <w:pStyle w:val="ListParagraph"/>
              <w:numPr>
                <w:ilvl w:val="0"/>
                <w:numId w:val="5"/>
              </w:numPr>
              <w:rPr>
                <w:rFonts w:cstheme="minorHAnsi"/>
                <w:sz w:val="28"/>
                <w:szCs w:val="28"/>
              </w:rPr>
            </w:pPr>
            <w:r w:rsidRPr="003545B0">
              <w:rPr>
                <w:rFonts w:cstheme="minorHAnsi"/>
                <w:sz w:val="28"/>
                <w:szCs w:val="28"/>
              </w:rPr>
              <w:t>Tenses, and changing between these</w:t>
            </w:r>
          </w:p>
          <w:p w:rsidR="00384CD4" w:rsidRPr="003545B0" w:rsidRDefault="00384CD4" w:rsidP="00384CD4">
            <w:pPr>
              <w:pStyle w:val="ListParagraph"/>
              <w:numPr>
                <w:ilvl w:val="0"/>
                <w:numId w:val="5"/>
              </w:numPr>
              <w:rPr>
                <w:rFonts w:cstheme="minorHAnsi"/>
                <w:sz w:val="28"/>
                <w:szCs w:val="28"/>
              </w:rPr>
            </w:pPr>
            <w:r w:rsidRPr="003545B0">
              <w:rPr>
                <w:rFonts w:cstheme="minorHAnsi"/>
                <w:sz w:val="28"/>
                <w:szCs w:val="28"/>
              </w:rPr>
              <w:t xml:space="preserve">Progressive forms </w:t>
            </w:r>
          </w:p>
          <w:p w:rsidR="00384CD4" w:rsidRPr="003545B0" w:rsidRDefault="00384CD4" w:rsidP="00384CD4">
            <w:pPr>
              <w:pStyle w:val="ListParagraph"/>
              <w:numPr>
                <w:ilvl w:val="0"/>
                <w:numId w:val="5"/>
              </w:numPr>
              <w:rPr>
                <w:rFonts w:cstheme="minorHAnsi"/>
                <w:sz w:val="28"/>
                <w:szCs w:val="28"/>
              </w:rPr>
            </w:pPr>
            <w:r w:rsidRPr="003545B0">
              <w:rPr>
                <w:rFonts w:cstheme="minorHAnsi"/>
                <w:sz w:val="28"/>
                <w:szCs w:val="28"/>
              </w:rPr>
              <w:t xml:space="preserve">Present perfect form </w:t>
            </w:r>
          </w:p>
          <w:p w:rsidR="00384CD4" w:rsidRPr="003545B0" w:rsidRDefault="00384CD4" w:rsidP="00BD7212">
            <w:pPr>
              <w:pStyle w:val="ListParagraph"/>
              <w:numPr>
                <w:ilvl w:val="0"/>
                <w:numId w:val="5"/>
              </w:numPr>
              <w:rPr>
                <w:rFonts w:cstheme="minorHAnsi"/>
                <w:sz w:val="28"/>
                <w:szCs w:val="28"/>
              </w:rPr>
            </w:pPr>
            <w:r w:rsidRPr="003545B0">
              <w:rPr>
                <w:rFonts w:cstheme="minorHAnsi"/>
                <w:sz w:val="28"/>
                <w:szCs w:val="28"/>
              </w:rPr>
              <w:t xml:space="preserve">Standard forms </w:t>
            </w:r>
          </w:p>
          <w:p w:rsidR="00EE60B7" w:rsidRPr="00B93860" w:rsidRDefault="00892902" w:rsidP="00892902">
            <w:pPr>
              <w:shd w:val="clear" w:color="auto" w:fill="C00000"/>
              <w:rPr>
                <w:rFonts w:cstheme="minorHAnsi"/>
                <w:sz w:val="32"/>
              </w:rPr>
            </w:pPr>
            <w:r w:rsidRPr="00B93860">
              <w:rPr>
                <w:rFonts w:cstheme="minorHAnsi"/>
                <w:b/>
                <w:sz w:val="32"/>
              </w:rPr>
              <w:t>Writing</w:t>
            </w:r>
          </w:p>
          <w:p w:rsidR="00EE60B7" w:rsidRPr="00B93860" w:rsidRDefault="00EE60B7" w:rsidP="00BD7212">
            <w:pPr>
              <w:rPr>
                <w:rFonts w:cstheme="minorHAnsi"/>
                <w:sz w:val="28"/>
              </w:rPr>
            </w:pPr>
            <w:r w:rsidRPr="00B93860">
              <w:rPr>
                <w:rFonts w:cstheme="minorHAnsi"/>
                <w:sz w:val="28"/>
              </w:rPr>
              <w:t xml:space="preserve">Narrative – Enormous Crocodile </w:t>
            </w:r>
          </w:p>
          <w:p w:rsidR="00EE60B7" w:rsidRPr="00B93860" w:rsidRDefault="00EE60B7" w:rsidP="00BD7212">
            <w:pPr>
              <w:rPr>
                <w:rFonts w:cstheme="minorHAnsi"/>
                <w:sz w:val="28"/>
              </w:rPr>
            </w:pPr>
            <w:r w:rsidRPr="00B93860">
              <w:rPr>
                <w:rFonts w:cstheme="minorHAnsi"/>
                <w:sz w:val="28"/>
              </w:rPr>
              <w:t>Newspaper Reports</w:t>
            </w:r>
          </w:p>
          <w:p w:rsidR="00EE60B7" w:rsidRPr="00B93860" w:rsidRDefault="00EE60B7" w:rsidP="00BD7212">
            <w:pPr>
              <w:rPr>
                <w:rFonts w:cstheme="minorHAnsi"/>
                <w:sz w:val="28"/>
              </w:rPr>
            </w:pPr>
            <w:r w:rsidRPr="00B93860">
              <w:rPr>
                <w:rFonts w:cstheme="minorHAnsi"/>
                <w:sz w:val="28"/>
              </w:rPr>
              <w:t>Poetry – What If + If Beds Had Wings</w:t>
            </w:r>
          </w:p>
          <w:p w:rsidR="00EE60B7" w:rsidRPr="00EE60B7" w:rsidRDefault="00EE60B7" w:rsidP="00BD7212">
            <w:pPr>
              <w:rPr>
                <w:rFonts w:cstheme="minorHAnsi"/>
              </w:rPr>
            </w:pPr>
          </w:p>
        </w:tc>
        <w:tc>
          <w:tcPr>
            <w:tcW w:w="3175" w:type="dxa"/>
            <w:tcBorders>
              <w:bottom w:val="single" w:sz="4" w:space="0" w:color="auto"/>
            </w:tcBorders>
          </w:tcPr>
          <w:p w:rsidR="00EE60B7" w:rsidRPr="00B93860" w:rsidRDefault="00EE60B7" w:rsidP="00892902">
            <w:pPr>
              <w:shd w:val="clear" w:color="auto" w:fill="C00000"/>
              <w:rPr>
                <w:rFonts w:cstheme="minorHAnsi"/>
                <w:b/>
                <w:sz w:val="32"/>
              </w:rPr>
            </w:pPr>
            <w:r w:rsidRPr="00B93860">
              <w:rPr>
                <w:rFonts w:cstheme="minorHAnsi"/>
                <w:b/>
                <w:sz w:val="32"/>
              </w:rPr>
              <w:t>Spelling</w:t>
            </w:r>
          </w:p>
          <w:p w:rsidR="00EE60B7" w:rsidRPr="00B93860" w:rsidRDefault="00EE60B7" w:rsidP="00BD7212">
            <w:pPr>
              <w:rPr>
                <w:rFonts w:cstheme="minorHAnsi"/>
                <w:sz w:val="28"/>
              </w:rPr>
            </w:pPr>
            <w:r w:rsidRPr="00B93860">
              <w:rPr>
                <w:rFonts w:cstheme="minorHAnsi"/>
                <w:sz w:val="28"/>
              </w:rPr>
              <w:t>Prefixes – in</w:t>
            </w:r>
          </w:p>
          <w:p w:rsidR="00EE60B7" w:rsidRPr="00B93860" w:rsidRDefault="00EE60B7" w:rsidP="00BD7212">
            <w:pPr>
              <w:rPr>
                <w:rFonts w:cstheme="minorHAnsi"/>
                <w:sz w:val="28"/>
              </w:rPr>
            </w:pPr>
            <w:r w:rsidRPr="00B93860">
              <w:rPr>
                <w:rFonts w:cstheme="minorHAnsi"/>
                <w:sz w:val="28"/>
              </w:rPr>
              <w:t>Tricky words</w:t>
            </w:r>
          </w:p>
          <w:p w:rsidR="00EE60B7" w:rsidRPr="00B93860" w:rsidRDefault="00EE60B7" w:rsidP="00892902">
            <w:pPr>
              <w:shd w:val="clear" w:color="auto" w:fill="C00000"/>
              <w:rPr>
                <w:rFonts w:cstheme="minorHAnsi"/>
                <w:b/>
                <w:sz w:val="32"/>
              </w:rPr>
            </w:pPr>
            <w:r w:rsidRPr="00B93860">
              <w:rPr>
                <w:rFonts w:cstheme="minorHAnsi"/>
                <w:b/>
                <w:sz w:val="32"/>
              </w:rPr>
              <w:t>Grammar + Punctuation</w:t>
            </w:r>
          </w:p>
          <w:p w:rsidR="00EE60B7" w:rsidRPr="003545B0" w:rsidRDefault="00384CD4" w:rsidP="00BD7212">
            <w:pPr>
              <w:rPr>
                <w:rFonts w:cstheme="minorHAnsi"/>
                <w:sz w:val="28"/>
                <w:szCs w:val="28"/>
              </w:rPr>
            </w:pPr>
            <w:r w:rsidRPr="003545B0">
              <w:rPr>
                <w:rFonts w:cstheme="minorHAnsi"/>
                <w:sz w:val="28"/>
                <w:szCs w:val="28"/>
              </w:rPr>
              <w:t>Conjunctions and compound sentences</w:t>
            </w:r>
          </w:p>
          <w:p w:rsidR="00384CD4" w:rsidRPr="003545B0" w:rsidRDefault="00384CD4" w:rsidP="00BD7212">
            <w:pPr>
              <w:rPr>
                <w:rFonts w:cstheme="minorHAnsi"/>
                <w:sz w:val="28"/>
                <w:szCs w:val="28"/>
              </w:rPr>
            </w:pPr>
            <w:r w:rsidRPr="003545B0">
              <w:rPr>
                <w:rFonts w:cstheme="minorHAnsi"/>
                <w:sz w:val="28"/>
                <w:szCs w:val="28"/>
              </w:rPr>
              <w:t>Fronted adverbials</w:t>
            </w:r>
          </w:p>
          <w:p w:rsidR="00384CD4" w:rsidRPr="003545B0" w:rsidRDefault="00384CD4" w:rsidP="00384CD4">
            <w:pPr>
              <w:rPr>
                <w:rFonts w:cstheme="minorHAnsi"/>
                <w:sz w:val="28"/>
                <w:szCs w:val="28"/>
              </w:rPr>
            </w:pPr>
            <w:r w:rsidRPr="003545B0">
              <w:rPr>
                <w:rFonts w:cstheme="minorHAnsi"/>
                <w:sz w:val="28"/>
                <w:szCs w:val="28"/>
              </w:rPr>
              <w:t>Apostrophes</w:t>
            </w:r>
          </w:p>
          <w:p w:rsidR="00384CD4" w:rsidRPr="003545B0" w:rsidRDefault="00384CD4" w:rsidP="00384CD4">
            <w:pPr>
              <w:pStyle w:val="ListParagraph"/>
              <w:numPr>
                <w:ilvl w:val="0"/>
                <w:numId w:val="6"/>
              </w:numPr>
              <w:rPr>
                <w:rFonts w:cstheme="minorHAnsi"/>
                <w:sz w:val="28"/>
                <w:szCs w:val="28"/>
              </w:rPr>
            </w:pPr>
            <w:r w:rsidRPr="003545B0">
              <w:rPr>
                <w:rFonts w:cstheme="minorHAnsi"/>
                <w:sz w:val="28"/>
                <w:szCs w:val="28"/>
              </w:rPr>
              <w:t>Contractions</w:t>
            </w:r>
          </w:p>
          <w:p w:rsidR="00384CD4" w:rsidRPr="003545B0" w:rsidRDefault="00384CD4" w:rsidP="00384CD4">
            <w:pPr>
              <w:pStyle w:val="ListParagraph"/>
              <w:numPr>
                <w:ilvl w:val="0"/>
                <w:numId w:val="6"/>
              </w:numPr>
              <w:rPr>
                <w:rFonts w:cstheme="minorHAnsi"/>
                <w:sz w:val="28"/>
                <w:szCs w:val="28"/>
              </w:rPr>
            </w:pPr>
            <w:r w:rsidRPr="003545B0">
              <w:rPr>
                <w:rFonts w:cstheme="minorHAnsi"/>
                <w:sz w:val="28"/>
                <w:szCs w:val="28"/>
              </w:rPr>
              <w:t>Possession</w:t>
            </w:r>
          </w:p>
          <w:p w:rsidR="00384CD4" w:rsidRPr="003545B0" w:rsidRDefault="00384CD4" w:rsidP="00384CD4">
            <w:pPr>
              <w:rPr>
                <w:rFonts w:cstheme="minorHAnsi"/>
                <w:sz w:val="28"/>
                <w:szCs w:val="28"/>
              </w:rPr>
            </w:pPr>
            <w:r w:rsidRPr="003545B0">
              <w:rPr>
                <w:rFonts w:cstheme="minorHAnsi"/>
                <w:sz w:val="28"/>
                <w:szCs w:val="28"/>
              </w:rPr>
              <w:t>Adverbs</w:t>
            </w:r>
          </w:p>
          <w:p w:rsidR="00384CD4" w:rsidRPr="003545B0" w:rsidRDefault="00384CD4" w:rsidP="00384CD4">
            <w:pPr>
              <w:pStyle w:val="ListParagraph"/>
              <w:numPr>
                <w:ilvl w:val="0"/>
                <w:numId w:val="7"/>
              </w:numPr>
              <w:rPr>
                <w:rFonts w:cstheme="minorHAnsi"/>
                <w:sz w:val="28"/>
                <w:szCs w:val="28"/>
              </w:rPr>
            </w:pPr>
            <w:r w:rsidRPr="003545B0">
              <w:rPr>
                <w:rFonts w:cstheme="minorHAnsi"/>
                <w:sz w:val="28"/>
                <w:szCs w:val="28"/>
              </w:rPr>
              <w:t>Descriptive – with –</w:t>
            </w:r>
            <w:proofErr w:type="spellStart"/>
            <w:r w:rsidRPr="003545B0">
              <w:rPr>
                <w:rFonts w:cstheme="minorHAnsi"/>
                <w:sz w:val="28"/>
                <w:szCs w:val="28"/>
              </w:rPr>
              <w:t>ly</w:t>
            </w:r>
            <w:proofErr w:type="spellEnd"/>
            <w:r w:rsidRPr="003545B0">
              <w:rPr>
                <w:rFonts w:cstheme="minorHAnsi"/>
                <w:sz w:val="28"/>
                <w:szCs w:val="28"/>
              </w:rPr>
              <w:t xml:space="preserve"> suffix, to show how something is done </w:t>
            </w:r>
          </w:p>
          <w:p w:rsidR="00384CD4" w:rsidRPr="003545B0" w:rsidRDefault="00384CD4" w:rsidP="00BD7212">
            <w:pPr>
              <w:pStyle w:val="ListParagraph"/>
              <w:numPr>
                <w:ilvl w:val="0"/>
                <w:numId w:val="7"/>
              </w:numPr>
              <w:rPr>
                <w:rFonts w:cstheme="minorHAnsi"/>
                <w:sz w:val="28"/>
                <w:szCs w:val="28"/>
              </w:rPr>
            </w:pPr>
            <w:r w:rsidRPr="003545B0">
              <w:rPr>
                <w:rFonts w:cstheme="minorHAnsi"/>
                <w:sz w:val="28"/>
                <w:szCs w:val="28"/>
              </w:rPr>
              <w:t xml:space="preserve">Adverbial phrases, showing when or where </w:t>
            </w:r>
          </w:p>
          <w:p w:rsidR="00EE60B7" w:rsidRPr="00B93860" w:rsidRDefault="00892902" w:rsidP="00892902">
            <w:pPr>
              <w:shd w:val="clear" w:color="auto" w:fill="C00000"/>
              <w:rPr>
                <w:rFonts w:cstheme="minorHAnsi"/>
                <w:sz w:val="32"/>
              </w:rPr>
            </w:pPr>
            <w:r w:rsidRPr="00B93860">
              <w:rPr>
                <w:rFonts w:cstheme="minorHAnsi"/>
                <w:b/>
                <w:sz w:val="32"/>
              </w:rPr>
              <w:t>Writing</w:t>
            </w:r>
            <w:r w:rsidR="00EE60B7" w:rsidRPr="00B93860">
              <w:rPr>
                <w:rFonts w:cstheme="minorHAnsi"/>
                <w:sz w:val="32"/>
              </w:rPr>
              <w:t xml:space="preserve"> </w:t>
            </w:r>
          </w:p>
          <w:p w:rsidR="00EE60B7" w:rsidRPr="00B93860" w:rsidRDefault="00EE60B7" w:rsidP="00BD7212">
            <w:pPr>
              <w:rPr>
                <w:rFonts w:cstheme="minorHAnsi"/>
                <w:sz w:val="28"/>
              </w:rPr>
            </w:pPr>
            <w:r w:rsidRPr="00B93860">
              <w:rPr>
                <w:rFonts w:cstheme="minorHAnsi"/>
                <w:sz w:val="28"/>
              </w:rPr>
              <w:t>Instructions</w:t>
            </w:r>
          </w:p>
          <w:p w:rsidR="00EE60B7" w:rsidRPr="00B93860" w:rsidRDefault="00EE60B7" w:rsidP="00BD7212">
            <w:pPr>
              <w:rPr>
                <w:rFonts w:cstheme="minorHAnsi"/>
                <w:sz w:val="28"/>
              </w:rPr>
            </w:pPr>
            <w:r w:rsidRPr="00B93860">
              <w:rPr>
                <w:rFonts w:cstheme="minorHAnsi"/>
                <w:sz w:val="28"/>
              </w:rPr>
              <w:t>Non-chronological reports</w:t>
            </w:r>
          </w:p>
          <w:p w:rsidR="00EE60B7" w:rsidRPr="00B93860" w:rsidRDefault="00EE60B7" w:rsidP="00BD7212">
            <w:pPr>
              <w:rPr>
                <w:rFonts w:cstheme="minorHAnsi"/>
                <w:sz w:val="28"/>
              </w:rPr>
            </w:pPr>
            <w:r w:rsidRPr="00B93860">
              <w:rPr>
                <w:rFonts w:cstheme="minorHAnsi"/>
                <w:sz w:val="28"/>
              </w:rPr>
              <w:t>Narrative – The Firework-Maker’s Daughter</w:t>
            </w:r>
          </w:p>
          <w:p w:rsidR="00EE60B7" w:rsidRPr="00B93860" w:rsidRDefault="00EE60B7" w:rsidP="00BD7212">
            <w:pPr>
              <w:rPr>
                <w:rFonts w:cstheme="minorHAnsi"/>
                <w:sz w:val="28"/>
              </w:rPr>
            </w:pPr>
            <w:proofErr w:type="spellStart"/>
            <w:r w:rsidRPr="00B93860">
              <w:rPr>
                <w:rFonts w:cstheme="minorHAnsi"/>
                <w:sz w:val="28"/>
              </w:rPr>
              <w:t>Playscripts</w:t>
            </w:r>
            <w:proofErr w:type="spellEnd"/>
          </w:p>
          <w:p w:rsidR="00EE60B7" w:rsidRPr="00EE60B7" w:rsidRDefault="00EE60B7" w:rsidP="00BD7212">
            <w:pPr>
              <w:rPr>
                <w:rFonts w:cstheme="minorHAnsi"/>
              </w:rPr>
            </w:pPr>
          </w:p>
        </w:tc>
        <w:tc>
          <w:tcPr>
            <w:tcW w:w="3175" w:type="dxa"/>
            <w:tcBorders>
              <w:bottom w:val="single" w:sz="4" w:space="0" w:color="auto"/>
            </w:tcBorders>
          </w:tcPr>
          <w:p w:rsidR="00EE60B7" w:rsidRPr="00B93860" w:rsidRDefault="00EE60B7" w:rsidP="00892902">
            <w:pPr>
              <w:shd w:val="clear" w:color="auto" w:fill="C00000"/>
              <w:rPr>
                <w:rFonts w:cstheme="minorHAnsi"/>
                <w:b/>
                <w:sz w:val="32"/>
              </w:rPr>
            </w:pPr>
            <w:r w:rsidRPr="00B93860">
              <w:rPr>
                <w:rFonts w:cstheme="minorHAnsi"/>
                <w:b/>
                <w:sz w:val="32"/>
              </w:rPr>
              <w:t>Spelling</w:t>
            </w:r>
          </w:p>
          <w:p w:rsidR="00EE60B7" w:rsidRPr="00B93860" w:rsidRDefault="00EE60B7" w:rsidP="00BD7212">
            <w:pPr>
              <w:rPr>
                <w:rFonts w:cstheme="minorHAnsi"/>
                <w:sz w:val="28"/>
              </w:rPr>
            </w:pPr>
            <w:r w:rsidRPr="00B93860">
              <w:rPr>
                <w:rFonts w:cstheme="minorHAnsi"/>
                <w:sz w:val="28"/>
              </w:rPr>
              <w:t>Words with sounds of Greek, French and Latin origin</w:t>
            </w:r>
          </w:p>
          <w:p w:rsidR="00EE60B7" w:rsidRPr="00B93860" w:rsidRDefault="00EE60B7" w:rsidP="00BD7212">
            <w:pPr>
              <w:rPr>
                <w:rFonts w:cstheme="minorHAnsi"/>
                <w:sz w:val="28"/>
              </w:rPr>
            </w:pPr>
            <w:r w:rsidRPr="00B93860">
              <w:rPr>
                <w:rFonts w:cstheme="minorHAnsi"/>
                <w:sz w:val="28"/>
              </w:rPr>
              <w:t>Tricky words</w:t>
            </w:r>
          </w:p>
          <w:p w:rsidR="00EE60B7" w:rsidRPr="00B93860" w:rsidRDefault="00EE60B7" w:rsidP="00892902">
            <w:pPr>
              <w:shd w:val="clear" w:color="auto" w:fill="C00000"/>
              <w:rPr>
                <w:rFonts w:cstheme="minorHAnsi"/>
                <w:b/>
                <w:sz w:val="32"/>
              </w:rPr>
            </w:pPr>
            <w:r w:rsidRPr="00B93860">
              <w:rPr>
                <w:rFonts w:cstheme="minorHAnsi"/>
                <w:b/>
                <w:sz w:val="32"/>
              </w:rPr>
              <w:t>Grammar + Punctuation</w:t>
            </w:r>
          </w:p>
          <w:p w:rsidR="00384CD4" w:rsidRPr="003545B0" w:rsidRDefault="00384CD4" w:rsidP="00384CD4">
            <w:pPr>
              <w:rPr>
                <w:rFonts w:cstheme="minorHAnsi"/>
                <w:sz w:val="28"/>
                <w:szCs w:val="28"/>
              </w:rPr>
            </w:pPr>
            <w:r w:rsidRPr="003545B0">
              <w:rPr>
                <w:rFonts w:cstheme="minorHAnsi"/>
                <w:sz w:val="28"/>
                <w:szCs w:val="28"/>
              </w:rPr>
              <w:t>Conjunctions and compound sentences</w:t>
            </w:r>
          </w:p>
          <w:p w:rsidR="00384CD4" w:rsidRPr="003545B0" w:rsidRDefault="00384CD4" w:rsidP="00384CD4">
            <w:pPr>
              <w:rPr>
                <w:rFonts w:cstheme="minorHAnsi"/>
                <w:sz w:val="28"/>
                <w:szCs w:val="28"/>
              </w:rPr>
            </w:pPr>
            <w:r w:rsidRPr="003545B0">
              <w:rPr>
                <w:rFonts w:cstheme="minorHAnsi"/>
                <w:sz w:val="28"/>
                <w:szCs w:val="28"/>
              </w:rPr>
              <w:t>Fronted adverbials</w:t>
            </w:r>
          </w:p>
          <w:p w:rsidR="00384CD4" w:rsidRPr="003545B0" w:rsidRDefault="00384CD4" w:rsidP="00384CD4">
            <w:pPr>
              <w:rPr>
                <w:rFonts w:cstheme="minorHAnsi"/>
                <w:sz w:val="28"/>
                <w:szCs w:val="28"/>
              </w:rPr>
            </w:pPr>
            <w:r w:rsidRPr="003545B0">
              <w:rPr>
                <w:rFonts w:cstheme="minorHAnsi"/>
                <w:sz w:val="28"/>
                <w:szCs w:val="28"/>
              </w:rPr>
              <w:t>Complex sentences</w:t>
            </w:r>
          </w:p>
          <w:p w:rsidR="00384CD4" w:rsidRPr="003545B0" w:rsidRDefault="00384CD4" w:rsidP="00384CD4">
            <w:pPr>
              <w:rPr>
                <w:rFonts w:cstheme="minorHAnsi"/>
                <w:sz w:val="28"/>
                <w:szCs w:val="28"/>
              </w:rPr>
            </w:pPr>
            <w:r w:rsidRPr="003545B0">
              <w:rPr>
                <w:rFonts w:cstheme="minorHAnsi"/>
                <w:sz w:val="28"/>
                <w:szCs w:val="28"/>
              </w:rPr>
              <w:t>Speech marks and rules for dialogue</w:t>
            </w:r>
          </w:p>
          <w:p w:rsidR="00EE60B7" w:rsidRPr="003545B0" w:rsidRDefault="00384CD4" w:rsidP="00BD7212">
            <w:pPr>
              <w:rPr>
                <w:rFonts w:cstheme="minorHAnsi"/>
                <w:sz w:val="28"/>
                <w:szCs w:val="28"/>
              </w:rPr>
            </w:pPr>
            <w:r w:rsidRPr="003545B0">
              <w:rPr>
                <w:rFonts w:cstheme="minorHAnsi"/>
                <w:sz w:val="28"/>
                <w:szCs w:val="28"/>
              </w:rPr>
              <w:t>Commas in lists</w:t>
            </w:r>
          </w:p>
          <w:p w:rsidR="00EE60B7" w:rsidRPr="003545B0" w:rsidRDefault="00892902" w:rsidP="00892902">
            <w:pPr>
              <w:shd w:val="clear" w:color="auto" w:fill="C00000"/>
              <w:rPr>
                <w:rFonts w:cstheme="minorHAnsi"/>
                <w:sz w:val="32"/>
              </w:rPr>
            </w:pPr>
            <w:r w:rsidRPr="003545B0">
              <w:rPr>
                <w:rFonts w:cstheme="minorHAnsi"/>
                <w:b/>
                <w:sz w:val="32"/>
              </w:rPr>
              <w:t>Writing</w:t>
            </w:r>
          </w:p>
          <w:p w:rsidR="00EE60B7" w:rsidRPr="003545B0" w:rsidRDefault="00EE60B7" w:rsidP="00BD7212">
            <w:pPr>
              <w:rPr>
                <w:rFonts w:cstheme="minorHAnsi"/>
                <w:sz w:val="28"/>
              </w:rPr>
            </w:pPr>
            <w:r w:rsidRPr="003545B0">
              <w:rPr>
                <w:rFonts w:cstheme="minorHAnsi"/>
                <w:sz w:val="28"/>
              </w:rPr>
              <w:t>Alphabetical Order</w:t>
            </w:r>
          </w:p>
          <w:p w:rsidR="00EE60B7" w:rsidRPr="003545B0" w:rsidRDefault="00EE60B7" w:rsidP="00BD7212">
            <w:pPr>
              <w:rPr>
                <w:rFonts w:cstheme="minorHAnsi"/>
                <w:sz w:val="28"/>
              </w:rPr>
            </w:pPr>
            <w:r w:rsidRPr="003545B0">
              <w:rPr>
                <w:rFonts w:cstheme="minorHAnsi"/>
                <w:sz w:val="28"/>
              </w:rPr>
              <w:t>Stories from different cultures – Chinese Stories</w:t>
            </w:r>
          </w:p>
          <w:p w:rsidR="00EE60B7" w:rsidRPr="003545B0" w:rsidRDefault="00EE60B7" w:rsidP="00BD7212">
            <w:pPr>
              <w:rPr>
                <w:rFonts w:cstheme="minorHAnsi"/>
                <w:sz w:val="28"/>
              </w:rPr>
            </w:pPr>
            <w:r w:rsidRPr="003545B0">
              <w:rPr>
                <w:rFonts w:cstheme="minorHAnsi"/>
                <w:sz w:val="28"/>
              </w:rPr>
              <w:t>Explanations</w:t>
            </w:r>
          </w:p>
          <w:p w:rsidR="00EE60B7" w:rsidRPr="00EE60B7" w:rsidRDefault="00EE60B7" w:rsidP="00BD7212">
            <w:pPr>
              <w:rPr>
                <w:rFonts w:cstheme="minorHAnsi"/>
              </w:rPr>
            </w:pPr>
          </w:p>
        </w:tc>
        <w:tc>
          <w:tcPr>
            <w:tcW w:w="3175" w:type="dxa"/>
            <w:tcBorders>
              <w:bottom w:val="single" w:sz="4" w:space="0" w:color="auto"/>
            </w:tcBorders>
          </w:tcPr>
          <w:p w:rsidR="00EE60B7" w:rsidRPr="003545B0" w:rsidRDefault="00EE60B7" w:rsidP="008F39DE">
            <w:pPr>
              <w:shd w:val="clear" w:color="auto" w:fill="C00000"/>
              <w:rPr>
                <w:rFonts w:cstheme="minorHAnsi"/>
                <w:b/>
                <w:sz w:val="32"/>
              </w:rPr>
            </w:pPr>
            <w:r w:rsidRPr="003545B0">
              <w:rPr>
                <w:rFonts w:cstheme="minorHAnsi"/>
                <w:b/>
                <w:sz w:val="32"/>
              </w:rPr>
              <w:t>Spelling</w:t>
            </w:r>
          </w:p>
          <w:p w:rsidR="00EE60B7" w:rsidRPr="003545B0" w:rsidRDefault="00EE60B7" w:rsidP="00BD7212">
            <w:pPr>
              <w:rPr>
                <w:rFonts w:cstheme="minorHAnsi"/>
                <w:sz w:val="28"/>
              </w:rPr>
            </w:pPr>
            <w:r w:rsidRPr="003545B0">
              <w:rPr>
                <w:rFonts w:cstheme="minorHAnsi"/>
                <w:sz w:val="28"/>
              </w:rPr>
              <w:t>Possessive apostrophe</w:t>
            </w:r>
          </w:p>
          <w:p w:rsidR="00EE60B7" w:rsidRPr="003545B0" w:rsidRDefault="00EE60B7" w:rsidP="00BD7212">
            <w:pPr>
              <w:rPr>
                <w:rFonts w:cstheme="minorHAnsi"/>
                <w:sz w:val="28"/>
              </w:rPr>
            </w:pPr>
            <w:r w:rsidRPr="003545B0">
              <w:rPr>
                <w:rFonts w:cstheme="minorHAnsi"/>
                <w:sz w:val="28"/>
              </w:rPr>
              <w:t>Homophones and near homophones</w:t>
            </w:r>
          </w:p>
          <w:p w:rsidR="00EE60B7" w:rsidRPr="003545B0" w:rsidRDefault="00EE60B7" w:rsidP="00BD7212">
            <w:pPr>
              <w:rPr>
                <w:rFonts w:cstheme="minorHAnsi"/>
                <w:sz w:val="28"/>
              </w:rPr>
            </w:pPr>
            <w:r w:rsidRPr="003545B0">
              <w:rPr>
                <w:rFonts w:cstheme="minorHAnsi"/>
                <w:sz w:val="28"/>
              </w:rPr>
              <w:t>Tricky words</w:t>
            </w:r>
          </w:p>
          <w:p w:rsidR="00EE60B7" w:rsidRPr="003545B0" w:rsidRDefault="00EE60B7" w:rsidP="008F39DE">
            <w:pPr>
              <w:shd w:val="clear" w:color="auto" w:fill="C00000"/>
              <w:rPr>
                <w:rFonts w:cstheme="minorHAnsi"/>
                <w:b/>
                <w:sz w:val="32"/>
              </w:rPr>
            </w:pPr>
            <w:r w:rsidRPr="003545B0">
              <w:rPr>
                <w:rFonts w:cstheme="minorHAnsi"/>
                <w:b/>
                <w:sz w:val="32"/>
              </w:rPr>
              <w:t>Grammar + Punctuation</w:t>
            </w:r>
          </w:p>
          <w:p w:rsidR="00384CD4" w:rsidRPr="003545B0" w:rsidRDefault="00384CD4" w:rsidP="00384CD4">
            <w:pPr>
              <w:rPr>
                <w:rFonts w:cstheme="minorHAnsi"/>
                <w:sz w:val="28"/>
                <w:szCs w:val="20"/>
              </w:rPr>
            </w:pPr>
            <w:r w:rsidRPr="003545B0">
              <w:rPr>
                <w:rFonts w:cstheme="minorHAnsi"/>
                <w:sz w:val="28"/>
                <w:szCs w:val="20"/>
              </w:rPr>
              <w:t>Sentence structure for effect</w:t>
            </w:r>
          </w:p>
          <w:p w:rsidR="00384CD4" w:rsidRPr="003545B0" w:rsidRDefault="00384CD4" w:rsidP="00384CD4">
            <w:pPr>
              <w:rPr>
                <w:rFonts w:cstheme="minorHAnsi"/>
                <w:sz w:val="28"/>
                <w:szCs w:val="20"/>
              </w:rPr>
            </w:pPr>
            <w:r w:rsidRPr="003545B0">
              <w:rPr>
                <w:rFonts w:cstheme="minorHAnsi"/>
                <w:sz w:val="28"/>
                <w:szCs w:val="20"/>
              </w:rPr>
              <w:t>Nouns</w:t>
            </w:r>
          </w:p>
          <w:p w:rsidR="00384CD4" w:rsidRPr="003545B0" w:rsidRDefault="00384CD4" w:rsidP="00384CD4">
            <w:pPr>
              <w:rPr>
                <w:rFonts w:cstheme="minorHAnsi"/>
                <w:sz w:val="28"/>
                <w:szCs w:val="20"/>
              </w:rPr>
            </w:pPr>
            <w:r w:rsidRPr="003545B0">
              <w:rPr>
                <w:rFonts w:cstheme="minorHAnsi"/>
                <w:sz w:val="28"/>
                <w:szCs w:val="20"/>
              </w:rPr>
              <w:t>Pronouns</w:t>
            </w:r>
          </w:p>
          <w:p w:rsidR="00EE60B7" w:rsidRPr="003545B0" w:rsidRDefault="00384CD4" w:rsidP="00BD7212">
            <w:pPr>
              <w:rPr>
                <w:rFonts w:cstheme="minorHAnsi"/>
                <w:sz w:val="28"/>
                <w:szCs w:val="20"/>
              </w:rPr>
            </w:pPr>
            <w:r w:rsidRPr="003545B0">
              <w:rPr>
                <w:rFonts w:cstheme="minorHAnsi"/>
                <w:sz w:val="28"/>
                <w:szCs w:val="20"/>
              </w:rPr>
              <w:t>Prepositions</w:t>
            </w:r>
          </w:p>
          <w:p w:rsidR="00EE60B7" w:rsidRPr="003545B0" w:rsidRDefault="00892902" w:rsidP="008F39DE">
            <w:pPr>
              <w:shd w:val="clear" w:color="auto" w:fill="C00000"/>
              <w:rPr>
                <w:rFonts w:cstheme="minorHAnsi"/>
                <w:sz w:val="32"/>
              </w:rPr>
            </w:pPr>
            <w:r w:rsidRPr="003545B0">
              <w:rPr>
                <w:rFonts w:cstheme="minorHAnsi"/>
                <w:b/>
                <w:sz w:val="32"/>
              </w:rPr>
              <w:t>Writing</w:t>
            </w:r>
            <w:r w:rsidR="00EE60B7" w:rsidRPr="003545B0">
              <w:rPr>
                <w:rFonts w:cstheme="minorHAnsi"/>
                <w:sz w:val="32"/>
              </w:rPr>
              <w:t xml:space="preserve"> </w:t>
            </w:r>
          </w:p>
          <w:p w:rsidR="00EE60B7" w:rsidRPr="003545B0" w:rsidRDefault="00EE60B7" w:rsidP="00BD7212">
            <w:pPr>
              <w:rPr>
                <w:rFonts w:cstheme="minorHAnsi"/>
                <w:sz w:val="28"/>
              </w:rPr>
            </w:pPr>
            <w:r w:rsidRPr="003545B0">
              <w:rPr>
                <w:rFonts w:cstheme="minorHAnsi"/>
                <w:sz w:val="28"/>
              </w:rPr>
              <w:t>Stories with social/moral issues – Environmental</w:t>
            </w:r>
          </w:p>
          <w:p w:rsidR="00EE60B7" w:rsidRPr="003545B0" w:rsidRDefault="00EE60B7" w:rsidP="00BD7212">
            <w:pPr>
              <w:rPr>
                <w:rFonts w:cstheme="minorHAnsi"/>
                <w:sz w:val="28"/>
              </w:rPr>
            </w:pPr>
            <w:r w:rsidRPr="003545B0">
              <w:rPr>
                <w:rFonts w:cstheme="minorHAnsi"/>
                <w:sz w:val="28"/>
              </w:rPr>
              <w:t>Non-chronological Reports</w:t>
            </w:r>
          </w:p>
          <w:p w:rsidR="00EE60B7" w:rsidRPr="00EE60B7" w:rsidRDefault="00EE60B7" w:rsidP="00BD7212">
            <w:pPr>
              <w:rPr>
                <w:rFonts w:cstheme="minorHAnsi"/>
              </w:rPr>
            </w:pPr>
            <w:r w:rsidRPr="003545B0">
              <w:rPr>
                <w:rFonts w:cstheme="minorHAnsi"/>
                <w:sz w:val="28"/>
              </w:rPr>
              <w:t>Poetry</w:t>
            </w:r>
          </w:p>
        </w:tc>
        <w:tc>
          <w:tcPr>
            <w:tcW w:w="3175" w:type="dxa"/>
            <w:tcBorders>
              <w:bottom w:val="single" w:sz="4" w:space="0" w:color="auto"/>
            </w:tcBorders>
          </w:tcPr>
          <w:p w:rsidR="00EE60B7" w:rsidRPr="003545B0" w:rsidRDefault="00EE60B7" w:rsidP="00892902">
            <w:pPr>
              <w:shd w:val="clear" w:color="auto" w:fill="C00000"/>
              <w:rPr>
                <w:rFonts w:cstheme="minorHAnsi"/>
                <w:b/>
                <w:sz w:val="32"/>
              </w:rPr>
            </w:pPr>
            <w:r w:rsidRPr="003545B0">
              <w:rPr>
                <w:rFonts w:cstheme="minorHAnsi"/>
                <w:b/>
                <w:sz w:val="32"/>
              </w:rPr>
              <w:t>Spelling</w:t>
            </w:r>
          </w:p>
          <w:p w:rsidR="00EE60B7" w:rsidRPr="003545B0" w:rsidRDefault="00EE60B7" w:rsidP="00BD7212">
            <w:pPr>
              <w:rPr>
                <w:rFonts w:cstheme="minorHAnsi"/>
                <w:sz w:val="28"/>
              </w:rPr>
            </w:pPr>
            <w:r w:rsidRPr="003545B0">
              <w:rPr>
                <w:rFonts w:cstheme="minorHAnsi"/>
                <w:sz w:val="28"/>
              </w:rPr>
              <w:t xml:space="preserve">Suffixes – </w:t>
            </w:r>
            <w:proofErr w:type="spellStart"/>
            <w:r w:rsidRPr="003545B0">
              <w:rPr>
                <w:rFonts w:cstheme="minorHAnsi"/>
                <w:sz w:val="28"/>
              </w:rPr>
              <w:t>ation</w:t>
            </w:r>
            <w:proofErr w:type="spellEnd"/>
            <w:r w:rsidRPr="003545B0">
              <w:rPr>
                <w:rFonts w:cstheme="minorHAnsi"/>
                <w:sz w:val="28"/>
              </w:rPr>
              <w:t xml:space="preserve">, </w:t>
            </w:r>
            <w:proofErr w:type="spellStart"/>
            <w:r w:rsidRPr="003545B0">
              <w:rPr>
                <w:rFonts w:cstheme="minorHAnsi"/>
                <w:sz w:val="28"/>
              </w:rPr>
              <w:t>ous</w:t>
            </w:r>
            <w:proofErr w:type="spellEnd"/>
          </w:p>
          <w:p w:rsidR="00EE60B7" w:rsidRPr="003545B0" w:rsidRDefault="00EE60B7" w:rsidP="00BD7212">
            <w:pPr>
              <w:rPr>
                <w:rFonts w:cstheme="minorHAnsi"/>
                <w:sz w:val="28"/>
              </w:rPr>
            </w:pPr>
            <w:r w:rsidRPr="003545B0">
              <w:rPr>
                <w:rFonts w:cstheme="minorHAnsi"/>
                <w:sz w:val="28"/>
              </w:rPr>
              <w:t>Tricky words</w:t>
            </w:r>
          </w:p>
          <w:p w:rsidR="00EE60B7" w:rsidRPr="003545B0" w:rsidRDefault="00EE60B7" w:rsidP="00892902">
            <w:pPr>
              <w:shd w:val="clear" w:color="auto" w:fill="C00000"/>
              <w:rPr>
                <w:rFonts w:cstheme="minorHAnsi"/>
                <w:b/>
                <w:sz w:val="32"/>
              </w:rPr>
            </w:pPr>
            <w:r w:rsidRPr="003545B0">
              <w:rPr>
                <w:rFonts w:cstheme="minorHAnsi"/>
                <w:b/>
                <w:sz w:val="32"/>
              </w:rPr>
              <w:t>Grammar + Punctuation</w:t>
            </w:r>
          </w:p>
          <w:p w:rsidR="00EE60B7" w:rsidRPr="003545B0" w:rsidRDefault="00EE60B7" w:rsidP="00BD7212">
            <w:pPr>
              <w:rPr>
                <w:rFonts w:cstheme="minorHAnsi"/>
                <w:sz w:val="28"/>
              </w:rPr>
            </w:pPr>
          </w:p>
          <w:p w:rsidR="00EE60B7" w:rsidRPr="003545B0" w:rsidRDefault="00892902" w:rsidP="00892902">
            <w:pPr>
              <w:shd w:val="clear" w:color="auto" w:fill="C00000"/>
              <w:rPr>
                <w:rFonts w:cstheme="minorHAnsi"/>
                <w:sz w:val="32"/>
              </w:rPr>
            </w:pPr>
            <w:r w:rsidRPr="003545B0">
              <w:rPr>
                <w:rFonts w:cstheme="minorHAnsi"/>
                <w:b/>
                <w:sz w:val="32"/>
              </w:rPr>
              <w:t>Writing</w:t>
            </w:r>
            <w:r w:rsidR="00EE60B7" w:rsidRPr="003545B0">
              <w:rPr>
                <w:rFonts w:cstheme="minorHAnsi"/>
                <w:sz w:val="32"/>
              </w:rPr>
              <w:t xml:space="preserve"> </w:t>
            </w:r>
          </w:p>
          <w:p w:rsidR="00EE60B7" w:rsidRPr="003545B0" w:rsidRDefault="00EE60B7" w:rsidP="00BD7212">
            <w:pPr>
              <w:rPr>
                <w:rFonts w:cstheme="minorHAnsi"/>
                <w:sz w:val="28"/>
              </w:rPr>
            </w:pPr>
            <w:r w:rsidRPr="003545B0">
              <w:rPr>
                <w:rFonts w:cstheme="minorHAnsi"/>
                <w:sz w:val="28"/>
              </w:rPr>
              <w:t>Author Study – Dick King-Smith</w:t>
            </w:r>
          </w:p>
          <w:p w:rsidR="00EE60B7" w:rsidRPr="003545B0" w:rsidRDefault="00EE60B7" w:rsidP="00BD7212">
            <w:pPr>
              <w:rPr>
                <w:rFonts w:cstheme="minorHAnsi"/>
                <w:sz w:val="28"/>
              </w:rPr>
            </w:pPr>
            <w:r w:rsidRPr="003545B0">
              <w:rPr>
                <w:rFonts w:cstheme="minorHAnsi"/>
                <w:sz w:val="28"/>
              </w:rPr>
              <w:t>Myths and Legends – related to topic (Vikings or Anglo-Saxons)</w:t>
            </w:r>
          </w:p>
          <w:p w:rsidR="00EE60B7" w:rsidRPr="00EE60B7" w:rsidRDefault="00EE60B7" w:rsidP="00BD7212">
            <w:pPr>
              <w:rPr>
                <w:rFonts w:cstheme="minorHAnsi"/>
              </w:rPr>
            </w:pPr>
          </w:p>
        </w:tc>
        <w:tc>
          <w:tcPr>
            <w:tcW w:w="3175" w:type="dxa"/>
            <w:tcBorders>
              <w:bottom w:val="single" w:sz="4" w:space="0" w:color="auto"/>
            </w:tcBorders>
          </w:tcPr>
          <w:p w:rsidR="00EE60B7" w:rsidRPr="003545B0" w:rsidRDefault="00EE60B7" w:rsidP="00892902">
            <w:pPr>
              <w:shd w:val="clear" w:color="auto" w:fill="C00000"/>
              <w:rPr>
                <w:rFonts w:cstheme="minorHAnsi"/>
                <w:b/>
                <w:sz w:val="32"/>
              </w:rPr>
            </w:pPr>
            <w:r w:rsidRPr="003545B0">
              <w:rPr>
                <w:rFonts w:cstheme="minorHAnsi"/>
                <w:b/>
                <w:sz w:val="32"/>
              </w:rPr>
              <w:t>Spelling</w:t>
            </w:r>
          </w:p>
          <w:p w:rsidR="00EE60B7" w:rsidRPr="003545B0" w:rsidRDefault="00EE60B7" w:rsidP="00BD7212">
            <w:pPr>
              <w:rPr>
                <w:rFonts w:cstheme="minorHAnsi"/>
                <w:sz w:val="28"/>
              </w:rPr>
            </w:pPr>
            <w:r w:rsidRPr="003545B0">
              <w:rPr>
                <w:rFonts w:cstheme="minorHAnsi"/>
                <w:sz w:val="28"/>
              </w:rPr>
              <w:t>Contractions, Homophones and near homophones</w:t>
            </w:r>
          </w:p>
          <w:p w:rsidR="00EE60B7" w:rsidRPr="003545B0" w:rsidRDefault="00EE60B7" w:rsidP="00BD7212">
            <w:pPr>
              <w:rPr>
                <w:rFonts w:cstheme="minorHAnsi"/>
                <w:sz w:val="28"/>
              </w:rPr>
            </w:pPr>
            <w:r w:rsidRPr="003545B0">
              <w:rPr>
                <w:rFonts w:cstheme="minorHAnsi"/>
                <w:sz w:val="28"/>
              </w:rPr>
              <w:t>Word families</w:t>
            </w:r>
          </w:p>
          <w:p w:rsidR="00EE60B7" w:rsidRPr="003545B0" w:rsidRDefault="00EE60B7" w:rsidP="00BD7212">
            <w:pPr>
              <w:rPr>
                <w:rFonts w:cstheme="minorHAnsi"/>
                <w:sz w:val="28"/>
              </w:rPr>
            </w:pPr>
            <w:r w:rsidRPr="003545B0">
              <w:rPr>
                <w:rFonts w:cstheme="minorHAnsi"/>
                <w:sz w:val="28"/>
              </w:rPr>
              <w:t>Tricky Words</w:t>
            </w:r>
          </w:p>
          <w:p w:rsidR="00EE60B7" w:rsidRPr="003545B0" w:rsidRDefault="00EE60B7" w:rsidP="00892902">
            <w:pPr>
              <w:shd w:val="clear" w:color="auto" w:fill="C00000"/>
              <w:rPr>
                <w:rFonts w:cstheme="minorHAnsi"/>
                <w:b/>
                <w:sz w:val="32"/>
              </w:rPr>
            </w:pPr>
            <w:r w:rsidRPr="003545B0">
              <w:rPr>
                <w:rFonts w:cstheme="minorHAnsi"/>
                <w:b/>
                <w:sz w:val="32"/>
              </w:rPr>
              <w:t>Grammar + Punctuation</w:t>
            </w:r>
          </w:p>
          <w:p w:rsidR="00EE60B7" w:rsidRPr="003545B0" w:rsidRDefault="00EE60B7" w:rsidP="00BD7212">
            <w:pPr>
              <w:rPr>
                <w:rFonts w:cstheme="minorHAnsi"/>
                <w:sz w:val="28"/>
              </w:rPr>
            </w:pPr>
          </w:p>
          <w:p w:rsidR="00EE60B7" w:rsidRPr="003545B0" w:rsidRDefault="00892902" w:rsidP="00892902">
            <w:pPr>
              <w:shd w:val="clear" w:color="auto" w:fill="C00000"/>
              <w:rPr>
                <w:rFonts w:cstheme="minorHAnsi"/>
                <w:sz w:val="32"/>
              </w:rPr>
            </w:pPr>
            <w:r w:rsidRPr="003545B0">
              <w:rPr>
                <w:rFonts w:cstheme="minorHAnsi"/>
                <w:b/>
                <w:sz w:val="32"/>
              </w:rPr>
              <w:t>Writing</w:t>
            </w:r>
            <w:r w:rsidR="00EE60B7" w:rsidRPr="003545B0">
              <w:rPr>
                <w:rFonts w:cstheme="minorHAnsi"/>
                <w:sz w:val="32"/>
              </w:rPr>
              <w:t xml:space="preserve"> </w:t>
            </w:r>
          </w:p>
          <w:p w:rsidR="00EE60B7" w:rsidRPr="00EE60B7" w:rsidRDefault="00EE60B7" w:rsidP="00BD7212">
            <w:pPr>
              <w:rPr>
                <w:rFonts w:cstheme="minorHAnsi"/>
              </w:rPr>
            </w:pPr>
            <w:r w:rsidRPr="003545B0">
              <w:rPr>
                <w:rFonts w:cstheme="minorHAnsi"/>
                <w:sz w:val="28"/>
              </w:rPr>
              <w:t xml:space="preserve">Big Write based on ‘The Butterfly Lion’ by Michael </w:t>
            </w:r>
            <w:proofErr w:type="spellStart"/>
            <w:r w:rsidRPr="003545B0">
              <w:rPr>
                <w:rFonts w:cstheme="minorHAnsi"/>
                <w:sz w:val="28"/>
              </w:rPr>
              <w:t>Morpurgo</w:t>
            </w:r>
            <w:proofErr w:type="spellEnd"/>
            <w:r w:rsidRPr="003545B0">
              <w:rPr>
                <w:rFonts w:cstheme="minorHAnsi"/>
                <w:sz w:val="28"/>
              </w:rPr>
              <w:t xml:space="preserve"> – to include persuasive writing, adverts, narrative writing</w:t>
            </w:r>
          </w:p>
        </w:tc>
      </w:tr>
      <w:tr w:rsidR="006A721F" w:rsidTr="00B25832">
        <w:trPr>
          <w:trHeight w:val="1077"/>
        </w:trPr>
        <w:tc>
          <w:tcPr>
            <w:tcW w:w="2778" w:type="dxa"/>
            <w:shd w:val="clear" w:color="auto" w:fill="C00000"/>
            <w:vAlign w:val="center"/>
          </w:tcPr>
          <w:p w:rsidR="006A721F" w:rsidRPr="00B93860" w:rsidRDefault="006A721F" w:rsidP="005C1B9B">
            <w:pPr>
              <w:rPr>
                <w:sz w:val="40"/>
              </w:rPr>
            </w:pPr>
            <w:proofErr w:type="spellStart"/>
            <w:r>
              <w:rPr>
                <w:sz w:val="40"/>
              </w:rPr>
              <w:t>Keevil</w:t>
            </w:r>
            <w:proofErr w:type="spellEnd"/>
            <w:r>
              <w:rPr>
                <w:sz w:val="40"/>
              </w:rPr>
              <w:t xml:space="preserve"> Characteristics</w:t>
            </w:r>
          </w:p>
        </w:tc>
        <w:tc>
          <w:tcPr>
            <w:tcW w:w="3175" w:type="dxa"/>
            <w:shd w:val="clear" w:color="auto" w:fill="C00000"/>
          </w:tcPr>
          <w:p w:rsidR="006A721F" w:rsidRDefault="006A721F" w:rsidP="00892902">
            <w:pPr>
              <w:shd w:val="clear" w:color="auto" w:fill="C00000"/>
              <w:rPr>
                <w:rFonts w:cstheme="minorHAnsi"/>
                <w:sz w:val="24"/>
              </w:rPr>
            </w:pPr>
            <w:r w:rsidRPr="006A721F">
              <w:rPr>
                <w:rFonts w:cstheme="minorHAnsi"/>
                <w:sz w:val="24"/>
              </w:rPr>
              <w:t>Diligence in presentation.</w:t>
            </w:r>
          </w:p>
          <w:p w:rsidR="006A721F" w:rsidRPr="006A721F" w:rsidRDefault="006A721F" w:rsidP="00892902">
            <w:pPr>
              <w:shd w:val="clear" w:color="auto" w:fill="C00000"/>
              <w:rPr>
                <w:rFonts w:cstheme="minorHAnsi"/>
                <w:sz w:val="32"/>
              </w:rPr>
            </w:pPr>
            <w:r>
              <w:rPr>
                <w:rFonts w:cstheme="minorHAnsi"/>
                <w:sz w:val="24"/>
              </w:rPr>
              <w:t>Good communi</w:t>
            </w:r>
            <w:r w:rsidR="00225FFB">
              <w:rPr>
                <w:rFonts w:cstheme="minorHAnsi"/>
                <w:sz w:val="24"/>
              </w:rPr>
              <w:t>c</w:t>
            </w:r>
            <w:r>
              <w:rPr>
                <w:rFonts w:cstheme="minorHAnsi"/>
                <w:sz w:val="24"/>
              </w:rPr>
              <w:t>ation underpins all speaking and listening, reading and writing activities.</w:t>
            </w:r>
          </w:p>
        </w:tc>
        <w:tc>
          <w:tcPr>
            <w:tcW w:w="3175" w:type="dxa"/>
            <w:shd w:val="clear" w:color="auto" w:fill="C00000"/>
          </w:tcPr>
          <w:p w:rsidR="006A721F" w:rsidRDefault="006A721F" w:rsidP="006A721F">
            <w:pPr>
              <w:shd w:val="clear" w:color="auto" w:fill="C00000"/>
              <w:rPr>
                <w:rFonts w:cstheme="minorHAnsi"/>
                <w:sz w:val="24"/>
              </w:rPr>
            </w:pPr>
            <w:r w:rsidRPr="006A721F">
              <w:rPr>
                <w:rFonts w:cstheme="minorHAnsi"/>
                <w:sz w:val="24"/>
              </w:rPr>
              <w:t>Diligence in presentation.</w:t>
            </w:r>
          </w:p>
          <w:p w:rsidR="006A721F" w:rsidRPr="006A721F" w:rsidRDefault="006A721F" w:rsidP="006A721F">
            <w:pPr>
              <w:shd w:val="clear" w:color="auto" w:fill="C00000"/>
              <w:rPr>
                <w:rFonts w:cstheme="minorHAnsi"/>
                <w:b/>
                <w:sz w:val="32"/>
              </w:rPr>
            </w:pPr>
            <w:r>
              <w:rPr>
                <w:rFonts w:cstheme="minorHAnsi"/>
                <w:sz w:val="24"/>
              </w:rPr>
              <w:t>Good communi</w:t>
            </w:r>
            <w:r w:rsidR="00225FFB">
              <w:rPr>
                <w:rFonts w:cstheme="minorHAnsi"/>
                <w:sz w:val="24"/>
              </w:rPr>
              <w:t>c</w:t>
            </w:r>
            <w:r>
              <w:rPr>
                <w:rFonts w:cstheme="minorHAnsi"/>
                <w:sz w:val="24"/>
              </w:rPr>
              <w:t>ation underpins all speaking and listening, reading and writing activities.</w:t>
            </w:r>
          </w:p>
        </w:tc>
        <w:tc>
          <w:tcPr>
            <w:tcW w:w="3175" w:type="dxa"/>
            <w:shd w:val="clear" w:color="auto" w:fill="C00000"/>
          </w:tcPr>
          <w:p w:rsidR="006A721F" w:rsidRDefault="006A721F" w:rsidP="006A721F">
            <w:pPr>
              <w:shd w:val="clear" w:color="auto" w:fill="C00000"/>
              <w:rPr>
                <w:rFonts w:cstheme="minorHAnsi"/>
                <w:sz w:val="24"/>
              </w:rPr>
            </w:pPr>
            <w:r w:rsidRPr="006A721F">
              <w:rPr>
                <w:rFonts w:cstheme="minorHAnsi"/>
                <w:sz w:val="24"/>
              </w:rPr>
              <w:t>Diligence in presentation.</w:t>
            </w:r>
          </w:p>
          <w:p w:rsidR="006A721F" w:rsidRPr="006A721F" w:rsidRDefault="006A721F" w:rsidP="006A721F">
            <w:pPr>
              <w:shd w:val="clear" w:color="auto" w:fill="C00000"/>
              <w:rPr>
                <w:rFonts w:cstheme="minorHAnsi"/>
                <w:b/>
                <w:sz w:val="32"/>
              </w:rPr>
            </w:pPr>
            <w:r>
              <w:rPr>
                <w:rFonts w:cstheme="minorHAnsi"/>
                <w:sz w:val="24"/>
              </w:rPr>
              <w:t>Good communi</w:t>
            </w:r>
            <w:r w:rsidR="00225FFB">
              <w:rPr>
                <w:rFonts w:cstheme="minorHAnsi"/>
                <w:sz w:val="24"/>
              </w:rPr>
              <w:t>c</w:t>
            </w:r>
            <w:r>
              <w:rPr>
                <w:rFonts w:cstheme="minorHAnsi"/>
                <w:sz w:val="24"/>
              </w:rPr>
              <w:t>ation underpins all speaking and listening, reading and writing activities.</w:t>
            </w:r>
          </w:p>
        </w:tc>
        <w:tc>
          <w:tcPr>
            <w:tcW w:w="3175" w:type="dxa"/>
            <w:shd w:val="clear" w:color="auto" w:fill="C00000"/>
          </w:tcPr>
          <w:p w:rsidR="006A721F" w:rsidRDefault="006A721F" w:rsidP="006A721F">
            <w:pPr>
              <w:shd w:val="clear" w:color="auto" w:fill="C00000"/>
              <w:rPr>
                <w:rFonts w:cstheme="minorHAnsi"/>
                <w:sz w:val="24"/>
              </w:rPr>
            </w:pPr>
            <w:r w:rsidRPr="006A721F">
              <w:rPr>
                <w:rFonts w:cstheme="minorHAnsi"/>
                <w:sz w:val="24"/>
              </w:rPr>
              <w:t>Diligence in presentation.</w:t>
            </w:r>
          </w:p>
          <w:p w:rsidR="006A721F" w:rsidRPr="006A721F" w:rsidRDefault="006A721F" w:rsidP="006A721F">
            <w:pPr>
              <w:shd w:val="clear" w:color="auto" w:fill="C00000"/>
              <w:rPr>
                <w:rFonts w:cstheme="minorHAnsi"/>
                <w:b/>
                <w:sz w:val="32"/>
              </w:rPr>
            </w:pPr>
            <w:r>
              <w:rPr>
                <w:rFonts w:cstheme="minorHAnsi"/>
                <w:sz w:val="24"/>
              </w:rPr>
              <w:t>Good communi</w:t>
            </w:r>
            <w:r w:rsidR="00225FFB">
              <w:rPr>
                <w:rFonts w:cstheme="minorHAnsi"/>
                <w:sz w:val="24"/>
              </w:rPr>
              <w:t>c</w:t>
            </w:r>
            <w:r>
              <w:rPr>
                <w:rFonts w:cstheme="minorHAnsi"/>
                <w:sz w:val="24"/>
              </w:rPr>
              <w:t>ation underpins all speaking and listening, reading and writing activities.</w:t>
            </w:r>
          </w:p>
        </w:tc>
        <w:tc>
          <w:tcPr>
            <w:tcW w:w="3175" w:type="dxa"/>
            <w:shd w:val="clear" w:color="auto" w:fill="C00000"/>
          </w:tcPr>
          <w:p w:rsidR="006A721F" w:rsidRDefault="006A721F" w:rsidP="006A721F">
            <w:pPr>
              <w:shd w:val="clear" w:color="auto" w:fill="C00000"/>
              <w:rPr>
                <w:rFonts w:cstheme="minorHAnsi"/>
                <w:sz w:val="24"/>
              </w:rPr>
            </w:pPr>
            <w:r w:rsidRPr="006A721F">
              <w:rPr>
                <w:rFonts w:cstheme="minorHAnsi"/>
                <w:sz w:val="24"/>
              </w:rPr>
              <w:t>Diligence in presentation.</w:t>
            </w:r>
          </w:p>
          <w:p w:rsidR="006A721F" w:rsidRPr="006A721F" w:rsidRDefault="006A721F" w:rsidP="006A721F">
            <w:pPr>
              <w:shd w:val="clear" w:color="auto" w:fill="C00000"/>
              <w:rPr>
                <w:rFonts w:cstheme="minorHAnsi"/>
                <w:b/>
                <w:sz w:val="32"/>
              </w:rPr>
            </w:pPr>
            <w:r>
              <w:rPr>
                <w:rFonts w:cstheme="minorHAnsi"/>
                <w:sz w:val="24"/>
              </w:rPr>
              <w:t>Good communi</w:t>
            </w:r>
            <w:r w:rsidR="00225FFB">
              <w:rPr>
                <w:rFonts w:cstheme="minorHAnsi"/>
                <w:sz w:val="24"/>
              </w:rPr>
              <w:t>c</w:t>
            </w:r>
            <w:r>
              <w:rPr>
                <w:rFonts w:cstheme="minorHAnsi"/>
                <w:sz w:val="24"/>
              </w:rPr>
              <w:t>ation underpins all speaking and listening, reading and writing activities.</w:t>
            </w:r>
          </w:p>
        </w:tc>
        <w:tc>
          <w:tcPr>
            <w:tcW w:w="3175" w:type="dxa"/>
            <w:shd w:val="clear" w:color="auto" w:fill="C00000"/>
          </w:tcPr>
          <w:p w:rsidR="006A721F" w:rsidRDefault="006A721F" w:rsidP="006A721F">
            <w:pPr>
              <w:shd w:val="clear" w:color="auto" w:fill="C00000"/>
              <w:rPr>
                <w:rFonts w:cstheme="minorHAnsi"/>
                <w:sz w:val="24"/>
              </w:rPr>
            </w:pPr>
            <w:r w:rsidRPr="006A721F">
              <w:rPr>
                <w:rFonts w:cstheme="minorHAnsi"/>
                <w:sz w:val="24"/>
              </w:rPr>
              <w:t>Diligence in presentation.</w:t>
            </w:r>
          </w:p>
          <w:p w:rsidR="006A721F" w:rsidRPr="006A721F" w:rsidRDefault="006A721F" w:rsidP="006A721F">
            <w:pPr>
              <w:shd w:val="clear" w:color="auto" w:fill="C00000"/>
              <w:rPr>
                <w:rFonts w:cstheme="minorHAnsi"/>
                <w:b/>
                <w:sz w:val="32"/>
              </w:rPr>
            </w:pPr>
            <w:r>
              <w:rPr>
                <w:rFonts w:cstheme="minorHAnsi"/>
                <w:sz w:val="24"/>
              </w:rPr>
              <w:t>Good communi</w:t>
            </w:r>
            <w:r w:rsidR="00225FFB">
              <w:rPr>
                <w:rFonts w:cstheme="minorHAnsi"/>
                <w:sz w:val="24"/>
              </w:rPr>
              <w:t>c</w:t>
            </w:r>
            <w:r>
              <w:rPr>
                <w:rFonts w:cstheme="minorHAnsi"/>
                <w:sz w:val="24"/>
              </w:rPr>
              <w:t>ation underpins all speaking and listening, reading and writing activities.</w:t>
            </w:r>
          </w:p>
        </w:tc>
      </w:tr>
    </w:tbl>
    <w:p w:rsidR="005C61A1" w:rsidRDefault="005C61A1"/>
    <w:p w:rsidR="005C61A1" w:rsidRDefault="005C61A1"/>
    <w:p w:rsidR="005C61A1" w:rsidRDefault="005C61A1"/>
    <w:p w:rsidR="005C61A1" w:rsidRDefault="005C61A1"/>
    <w:p w:rsidR="005C61A1" w:rsidRDefault="005C61A1"/>
    <w:p w:rsidR="005C61A1" w:rsidRDefault="005C61A1"/>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EE60B7" w:rsidTr="00892902">
        <w:trPr>
          <w:trHeight w:val="1077"/>
        </w:trPr>
        <w:tc>
          <w:tcPr>
            <w:tcW w:w="2778" w:type="dxa"/>
            <w:shd w:val="clear" w:color="auto" w:fill="FF0000"/>
            <w:vAlign w:val="center"/>
          </w:tcPr>
          <w:p w:rsidR="00EE60B7" w:rsidRPr="00B93860" w:rsidRDefault="00EE60B7" w:rsidP="005C1B9B">
            <w:pPr>
              <w:rPr>
                <w:sz w:val="40"/>
              </w:rPr>
            </w:pPr>
            <w:r w:rsidRPr="00B93860">
              <w:rPr>
                <w:sz w:val="40"/>
              </w:rPr>
              <w:lastRenderedPageBreak/>
              <w:t>Maths</w:t>
            </w:r>
          </w:p>
        </w:tc>
        <w:tc>
          <w:tcPr>
            <w:tcW w:w="3175" w:type="dxa"/>
          </w:tcPr>
          <w:p w:rsidR="00EE60B7" w:rsidRPr="00B93860" w:rsidRDefault="00EE60B7" w:rsidP="00BD7212">
            <w:pPr>
              <w:rPr>
                <w:rFonts w:cstheme="minorHAnsi"/>
                <w:sz w:val="28"/>
              </w:rPr>
            </w:pPr>
            <w:r w:rsidRPr="00B93860">
              <w:rPr>
                <w:rFonts w:cstheme="minorHAnsi"/>
                <w:sz w:val="28"/>
              </w:rPr>
              <w:t>Number – reading and writing numbers, place value, number facts</w:t>
            </w:r>
          </w:p>
          <w:p w:rsidR="00EE60B7" w:rsidRPr="00B93860" w:rsidRDefault="00EE60B7" w:rsidP="00BD7212">
            <w:pPr>
              <w:rPr>
                <w:rFonts w:cstheme="minorHAnsi"/>
                <w:sz w:val="28"/>
              </w:rPr>
            </w:pPr>
            <w:r w:rsidRPr="00B93860">
              <w:rPr>
                <w:rFonts w:cstheme="minorHAnsi"/>
                <w:sz w:val="28"/>
              </w:rPr>
              <w:t>Addition + Subtraction including problem solving.</w:t>
            </w:r>
          </w:p>
          <w:p w:rsidR="00EE60B7" w:rsidRPr="00B93860" w:rsidRDefault="00EE60B7" w:rsidP="00BD7212">
            <w:pPr>
              <w:rPr>
                <w:rFonts w:cstheme="minorHAnsi"/>
                <w:sz w:val="28"/>
              </w:rPr>
            </w:pPr>
            <w:r w:rsidRPr="00B93860">
              <w:rPr>
                <w:rFonts w:cstheme="minorHAnsi"/>
                <w:sz w:val="28"/>
              </w:rPr>
              <w:t>Fractions – of shapes, of numbers, ordering by size</w:t>
            </w:r>
          </w:p>
          <w:p w:rsidR="00EE60B7" w:rsidRPr="00B93860" w:rsidRDefault="00EE60B7" w:rsidP="00BD7212">
            <w:pPr>
              <w:rPr>
                <w:rFonts w:cstheme="minorHAnsi"/>
                <w:sz w:val="28"/>
              </w:rPr>
            </w:pPr>
            <w:r w:rsidRPr="00B93860">
              <w:rPr>
                <w:rFonts w:cstheme="minorHAnsi"/>
                <w:sz w:val="28"/>
              </w:rPr>
              <w:t>Measurement – time, money</w:t>
            </w:r>
          </w:p>
          <w:p w:rsidR="00EE60B7" w:rsidRPr="00B93860" w:rsidRDefault="00EE60B7" w:rsidP="00BD7212">
            <w:pPr>
              <w:rPr>
                <w:rFonts w:cstheme="minorHAnsi"/>
                <w:sz w:val="28"/>
              </w:rPr>
            </w:pPr>
            <w:r w:rsidRPr="00B93860">
              <w:rPr>
                <w:rFonts w:cstheme="minorHAnsi"/>
                <w:sz w:val="28"/>
              </w:rPr>
              <w:t>Geometry – 2D shapes</w:t>
            </w:r>
          </w:p>
        </w:tc>
        <w:tc>
          <w:tcPr>
            <w:tcW w:w="3175" w:type="dxa"/>
          </w:tcPr>
          <w:p w:rsidR="00EE60B7" w:rsidRPr="00B93860" w:rsidRDefault="00EE60B7" w:rsidP="00BD7212">
            <w:pPr>
              <w:rPr>
                <w:rFonts w:cstheme="minorHAnsi"/>
                <w:sz w:val="28"/>
              </w:rPr>
            </w:pPr>
            <w:r w:rsidRPr="00B93860">
              <w:rPr>
                <w:rFonts w:cstheme="minorHAnsi"/>
                <w:sz w:val="28"/>
              </w:rPr>
              <w:t>Number - number sequences, odd + even</w:t>
            </w:r>
          </w:p>
          <w:p w:rsidR="00EE60B7" w:rsidRPr="00B93860" w:rsidRDefault="00EE60B7" w:rsidP="00BD7212">
            <w:pPr>
              <w:rPr>
                <w:rFonts w:cstheme="minorHAnsi"/>
                <w:sz w:val="28"/>
              </w:rPr>
            </w:pPr>
            <w:r w:rsidRPr="00B93860">
              <w:rPr>
                <w:rFonts w:cstheme="minorHAnsi"/>
                <w:sz w:val="28"/>
              </w:rPr>
              <w:t>Multiplication + Division including problem solving</w:t>
            </w:r>
          </w:p>
          <w:p w:rsidR="00EE60B7" w:rsidRPr="00B93860" w:rsidRDefault="00EE60B7" w:rsidP="00BD7212">
            <w:pPr>
              <w:rPr>
                <w:rFonts w:cstheme="minorHAnsi"/>
                <w:sz w:val="28"/>
              </w:rPr>
            </w:pPr>
            <w:r w:rsidRPr="00B93860">
              <w:rPr>
                <w:rFonts w:cstheme="minorHAnsi"/>
                <w:sz w:val="28"/>
              </w:rPr>
              <w:t>Fractions – equivalent fractions, ordering by size</w:t>
            </w:r>
          </w:p>
          <w:p w:rsidR="00EE60B7" w:rsidRPr="00B93860" w:rsidRDefault="00EE60B7" w:rsidP="00BD7212">
            <w:pPr>
              <w:rPr>
                <w:rFonts w:cstheme="minorHAnsi"/>
                <w:sz w:val="28"/>
              </w:rPr>
            </w:pPr>
            <w:r w:rsidRPr="00B93860">
              <w:rPr>
                <w:rFonts w:cstheme="minorHAnsi"/>
                <w:sz w:val="28"/>
              </w:rPr>
              <w:t>Statistics – recording and analysing information in tally charts, pictograms and bar graphs.</w:t>
            </w:r>
          </w:p>
          <w:p w:rsidR="00EE60B7" w:rsidRPr="00B93860" w:rsidRDefault="00EE60B7" w:rsidP="00BD7212">
            <w:pPr>
              <w:rPr>
                <w:rFonts w:cstheme="minorHAnsi"/>
                <w:sz w:val="28"/>
              </w:rPr>
            </w:pPr>
            <w:r w:rsidRPr="00B93860">
              <w:rPr>
                <w:rFonts w:cstheme="minorHAnsi"/>
                <w:sz w:val="28"/>
              </w:rPr>
              <w:t>Measurement – Length and capacity including problems, time</w:t>
            </w:r>
          </w:p>
          <w:p w:rsidR="00EE60B7" w:rsidRPr="00B93860" w:rsidRDefault="00EE60B7" w:rsidP="00BD7212">
            <w:pPr>
              <w:rPr>
                <w:rFonts w:cstheme="minorHAnsi"/>
                <w:sz w:val="28"/>
              </w:rPr>
            </w:pPr>
            <w:r w:rsidRPr="00B93860">
              <w:rPr>
                <w:rFonts w:cstheme="minorHAnsi"/>
                <w:sz w:val="28"/>
              </w:rPr>
              <w:t>Geometry - angles</w:t>
            </w:r>
          </w:p>
        </w:tc>
        <w:tc>
          <w:tcPr>
            <w:tcW w:w="3175" w:type="dxa"/>
          </w:tcPr>
          <w:p w:rsidR="00EE60B7" w:rsidRPr="00B93860" w:rsidRDefault="00EE60B7" w:rsidP="00BD7212">
            <w:pPr>
              <w:rPr>
                <w:rFonts w:cstheme="minorHAnsi"/>
                <w:sz w:val="28"/>
              </w:rPr>
            </w:pPr>
            <w:r w:rsidRPr="00B93860">
              <w:rPr>
                <w:rFonts w:cstheme="minorHAnsi"/>
                <w:sz w:val="28"/>
              </w:rPr>
              <w:t>Number – negative numbers</w:t>
            </w:r>
          </w:p>
          <w:p w:rsidR="00EE60B7" w:rsidRPr="00B93860" w:rsidRDefault="00EE60B7" w:rsidP="00BD7212">
            <w:pPr>
              <w:rPr>
                <w:rFonts w:cstheme="minorHAnsi"/>
                <w:sz w:val="28"/>
              </w:rPr>
            </w:pPr>
            <w:r w:rsidRPr="00B93860">
              <w:rPr>
                <w:rFonts w:cstheme="minorHAnsi"/>
                <w:sz w:val="28"/>
              </w:rPr>
              <w:t>Addition + Subtraction including problems solving</w:t>
            </w:r>
          </w:p>
          <w:p w:rsidR="00EE60B7" w:rsidRPr="00B93860" w:rsidRDefault="00EE60B7" w:rsidP="00BD7212">
            <w:pPr>
              <w:rPr>
                <w:rFonts w:cstheme="minorHAnsi"/>
                <w:sz w:val="28"/>
              </w:rPr>
            </w:pPr>
            <w:r w:rsidRPr="00B93860">
              <w:rPr>
                <w:rFonts w:cstheme="minorHAnsi"/>
                <w:sz w:val="28"/>
              </w:rPr>
              <w:t>Fractions- equivalent fractions, fractions of numbers</w:t>
            </w:r>
          </w:p>
          <w:p w:rsidR="00EE60B7" w:rsidRPr="00B93860" w:rsidRDefault="00EE60B7" w:rsidP="00BD7212">
            <w:pPr>
              <w:rPr>
                <w:rFonts w:cstheme="minorHAnsi"/>
                <w:sz w:val="28"/>
              </w:rPr>
            </w:pPr>
            <w:r w:rsidRPr="00B93860">
              <w:rPr>
                <w:rFonts w:cstheme="minorHAnsi"/>
                <w:sz w:val="28"/>
              </w:rPr>
              <w:t>Geometry – 3D shapes, position, reflection, symmetry</w:t>
            </w:r>
          </w:p>
        </w:tc>
        <w:tc>
          <w:tcPr>
            <w:tcW w:w="3175" w:type="dxa"/>
          </w:tcPr>
          <w:p w:rsidR="00EE60B7" w:rsidRPr="00B93860" w:rsidRDefault="00EE60B7" w:rsidP="00BD7212">
            <w:pPr>
              <w:rPr>
                <w:rFonts w:cstheme="minorHAnsi"/>
                <w:sz w:val="28"/>
              </w:rPr>
            </w:pPr>
            <w:r w:rsidRPr="00B93860">
              <w:rPr>
                <w:rFonts w:cstheme="minorHAnsi"/>
                <w:sz w:val="28"/>
              </w:rPr>
              <w:t>Number – number sequences, rounding</w:t>
            </w:r>
          </w:p>
          <w:p w:rsidR="00EE60B7" w:rsidRPr="00B93860" w:rsidRDefault="00EE60B7" w:rsidP="00BD7212">
            <w:pPr>
              <w:rPr>
                <w:rFonts w:cstheme="minorHAnsi"/>
                <w:sz w:val="28"/>
              </w:rPr>
            </w:pPr>
            <w:r w:rsidRPr="00B93860">
              <w:rPr>
                <w:rFonts w:cstheme="minorHAnsi"/>
                <w:sz w:val="28"/>
              </w:rPr>
              <w:t>Multiplication + Division including problem solving</w:t>
            </w:r>
          </w:p>
          <w:p w:rsidR="00EE60B7" w:rsidRPr="00B93860" w:rsidRDefault="00EE60B7" w:rsidP="00BD7212">
            <w:pPr>
              <w:rPr>
                <w:rFonts w:cstheme="minorHAnsi"/>
                <w:sz w:val="28"/>
              </w:rPr>
            </w:pPr>
            <w:r w:rsidRPr="00B93860">
              <w:rPr>
                <w:rFonts w:cstheme="minorHAnsi"/>
                <w:sz w:val="28"/>
              </w:rPr>
              <w:t>Decimals – equivalence, ordering, number sequences</w:t>
            </w:r>
          </w:p>
          <w:p w:rsidR="00EE60B7" w:rsidRPr="00B93860" w:rsidRDefault="00EE60B7" w:rsidP="00BD7212">
            <w:pPr>
              <w:rPr>
                <w:rFonts w:cstheme="minorHAnsi"/>
                <w:sz w:val="28"/>
              </w:rPr>
            </w:pPr>
            <w:r w:rsidRPr="00B93860">
              <w:rPr>
                <w:rFonts w:cstheme="minorHAnsi"/>
                <w:sz w:val="28"/>
              </w:rPr>
              <w:t xml:space="preserve">Statistics – Bar graphs, pictograms, line graphs </w:t>
            </w:r>
          </w:p>
          <w:p w:rsidR="00EE60B7" w:rsidRPr="00B93860" w:rsidRDefault="00EE60B7" w:rsidP="00BD7212">
            <w:pPr>
              <w:rPr>
                <w:rFonts w:cstheme="minorHAnsi"/>
                <w:sz w:val="28"/>
              </w:rPr>
            </w:pPr>
            <w:r w:rsidRPr="00B93860">
              <w:rPr>
                <w:rFonts w:cstheme="minorHAnsi"/>
                <w:sz w:val="28"/>
              </w:rPr>
              <w:t>Geometry – Translation, perimeter, area</w:t>
            </w:r>
          </w:p>
          <w:p w:rsidR="00EE60B7" w:rsidRPr="00B93860" w:rsidRDefault="00EE60B7" w:rsidP="00BD7212">
            <w:pPr>
              <w:rPr>
                <w:rFonts w:cstheme="minorHAnsi"/>
                <w:sz w:val="28"/>
              </w:rPr>
            </w:pPr>
          </w:p>
        </w:tc>
        <w:tc>
          <w:tcPr>
            <w:tcW w:w="3175" w:type="dxa"/>
          </w:tcPr>
          <w:p w:rsidR="00EE60B7" w:rsidRPr="00B93860" w:rsidRDefault="00EE60B7" w:rsidP="00BD7212">
            <w:pPr>
              <w:rPr>
                <w:rFonts w:cstheme="minorHAnsi"/>
                <w:sz w:val="28"/>
              </w:rPr>
            </w:pPr>
            <w:r w:rsidRPr="00B93860">
              <w:rPr>
                <w:rFonts w:cstheme="minorHAnsi"/>
                <w:sz w:val="28"/>
              </w:rPr>
              <w:t>Number – place value, rounding</w:t>
            </w:r>
          </w:p>
          <w:p w:rsidR="00EE60B7" w:rsidRPr="00B93860" w:rsidRDefault="00EE60B7" w:rsidP="00BD7212">
            <w:pPr>
              <w:rPr>
                <w:rFonts w:cstheme="minorHAnsi"/>
                <w:sz w:val="28"/>
              </w:rPr>
            </w:pPr>
            <w:r w:rsidRPr="00B93860">
              <w:rPr>
                <w:rFonts w:cstheme="minorHAnsi"/>
                <w:sz w:val="28"/>
              </w:rPr>
              <w:t>Addition + Subtraction including problems solving</w:t>
            </w:r>
          </w:p>
          <w:p w:rsidR="00EE60B7" w:rsidRPr="00B93860" w:rsidRDefault="00EE60B7" w:rsidP="00BD7212">
            <w:pPr>
              <w:rPr>
                <w:rFonts w:cstheme="minorHAnsi"/>
                <w:sz w:val="28"/>
              </w:rPr>
            </w:pPr>
            <w:r w:rsidRPr="00B93860">
              <w:rPr>
                <w:rFonts w:cstheme="minorHAnsi"/>
                <w:sz w:val="28"/>
              </w:rPr>
              <w:t>Fractions- adding and subtracting, mixed numbers, problems</w:t>
            </w:r>
          </w:p>
          <w:p w:rsidR="00EE60B7" w:rsidRPr="00B93860" w:rsidRDefault="00EE60B7" w:rsidP="00BD7212">
            <w:pPr>
              <w:rPr>
                <w:rFonts w:cstheme="minorHAnsi"/>
                <w:sz w:val="28"/>
              </w:rPr>
            </w:pPr>
            <w:r w:rsidRPr="00B93860">
              <w:rPr>
                <w:rFonts w:cstheme="minorHAnsi"/>
                <w:sz w:val="28"/>
              </w:rPr>
              <w:t>Measurement – Time, money</w:t>
            </w:r>
          </w:p>
          <w:p w:rsidR="00EE60B7" w:rsidRPr="00B93860" w:rsidRDefault="00EE60B7" w:rsidP="00BD7212">
            <w:pPr>
              <w:rPr>
                <w:rFonts w:cstheme="minorHAnsi"/>
                <w:sz w:val="28"/>
              </w:rPr>
            </w:pPr>
            <w:r w:rsidRPr="00B93860">
              <w:rPr>
                <w:rFonts w:cstheme="minorHAnsi"/>
                <w:sz w:val="28"/>
              </w:rPr>
              <w:t xml:space="preserve">Geometry </w:t>
            </w:r>
            <w:r w:rsidR="00225FFB">
              <w:rPr>
                <w:rFonts w:cstheme="minorHAnsi"/>
                <w:sz w:val="28"/>
              </w:rPr>
              <w:t>–</w:t>
            </w:r>
            <w:r w:rsidRPr="00B93860">
              <w:rPr>
                <w:rFonts w:cstheme="minorHAnsi"/>
                <w:sz w:val="28"/>
              </w:rPr>
              <w:t xml:space="preserve"> position</w:t>
            </w:r>
          </w:p>
        </w:tc>
        <w:tc>
          <w:tcPr>
            <w:tcW w:w="3175" w:type="dxa"/>
          </w:tcPr>
          <w:p w:rsidR="00EE60B7" w:rsidRPr="00B93860" w:rsidRDefault="00EE60B7" w:rsidP="00BD7212">
            <w:pPr>
              <w:rPr>
                <w:rFonts w:cstheme="minorHAnsi"/>
                <w:sz w:val="28"/>
              </w:rPr>
            </w:pPr>
            <w:r w:rsidRPr="00B93860">
              <w:rPr>
                <w:rFonts w:cstheme="minorHAnsi"/>
                <w:sz w:val="28"/>
              </w:rPr>
              <w:t>Number - factors</w:t>
            </w:r>
          </w:p>
          <w:p w:rsidR="00EE60B7" w:rsidRPr="00B93860" w:rsidRDefault="00EE60B7" w:rsidP="00BD7212">
            <w:pPr>
              <w:rPr>
                <w:rFonts w:cstheme="minorHAnsi"/>
                <w:sz w:val="28"/>
              </w:rPr>
            </w:pPr>
            <w:r w:rsidRPr="00B93860">
              <w:rPr>
                <w:rFonts w:cstheme="minorHAnsi"/>
                <w:sz w:val="28"/>
              </w:rPr>
              <w:t>Multiplication + Division including problem solving</w:t>
            </w:r>
          </w:p>
          <w:p w:rsidR="00EE60B7" w:rsidRPr="00B93860" w:rsidRDefault="00EE60B7" w:rsidP="00BD7212">
            <w:pPr>
              <w:rPr>
                <w:rFonts w:cstheme="minorHAnsi"/>
                <w:sz w:val="28"/>
              </w:rPr>
            </w:pPr>
            <w:r w:rsidRPr="00B93860">
              <w:rPr>
                <w:rFonts w:cstheme="minorHAnsi"/>
                <w:sz w:val="28"/>
              </w:rPr>
              <w:t>Decimals – equivalence, ordering, number sequences</w:t>
            </w:r>
          </w:p>
          <w:p w:rsidR="00EE60B7" w:rsidRPr="00B93860" w:rsidRDefault="00EE60B7" w:rsidP="00BD7212">
            <w:pPr>
              <w:rPr>
                <w:rFonts w:cstheme="minorHAnsi"/>
                <w:sz w:val="28"/>
              </w:rPr>
            </w:pPr>
            <w:r w:rsidRPr="00B93860">
              <w:rPr>
                <w:rFonts w:cstheme="minorHAnsi"/>
                <w:sz w:val="28"/>
              </w:rPr>
              <w:t xml:space="preserve">Statistics – </w:t>
            </w:r>
            <w:proofErr w:type="spellStart"/>
            <w:r w:rsidRPr="00B93860">
              <w:rPr>
                <w:rFonts w:cstheme="minorHAnsi"/>
                <w:sz w:val="28"/>
              </w:rPr>
              <w:t>venn</w:t>
            </w:r>
            <w:proofErr w:type="spellEnd"/>
            <w:r w:rsidRPr="00B93860">
              <w:rPr>
                <w:rFonts w:cstheme="minorHAnsi"/>
                <w:sz w:val="28"/>
              </w:rPr>
              <w:t xml:space="preserve"> and </w:t>
            </w:r>
            <w:proofErr w:type="spellStart"/>
            <w:r w:rsidRPr="00B93860">
              <w:rPr>
                <w:rFonts w:cstheme="minorHAnsi"/>
                <w:sz w:val="28"/>
              </w:rPr>
              <w:t>carroll</w:t>
            </w:r>
            <w:proofErr w:type="spellEnd"/>
            <w:r w:rsidRPr="00B93860">
              <w:rPr>
                <w:rFonts w:cstheme="minorHAnsi"/>
                <w:sz w:val="28"/>
              </w:rPr>
              <w:t xml:space="preserve"> diagrams </w:t>
            </w:r>
          </w:p>
          <w:p w:rsidR="00EE60B7" w:rsidRPr="00B93860" w:rsidRDefault="00EE60B7" w:rsidP="00BD7212">
            <w:pPr>
              <w:rPr>
                <w:rFonts w:cstheme="minorHAnsi"/>
                <w:sz w:val="28"/>
              </w:rPr>
            </w:pPr>
            <w:r w:rsidRPr="00B93860">
              <w:rPr>
                <w:rFonts w:cstheme="minorHAnsi"/>
                <w:sz w:val="28"/>
              </w:rPr>
              <w:t>Measurement –</w:t>
            </w:r>
          </w:p>
          <w:p w:rsidR="00EE60B7" w:rsidRPr="00B93860" w:rsidRDefault="00EE60B7" w:rsidP="00BD7212">
            <w:pPr>
              <w:rPr>
                <w:rFonts w:cstheme="minorHAnsi"/>
                <w:sz w:val="28"/>
              </w:rPr>
            </w:pPr>
            <w:r w:rsidRPr="00B93860">
              <w:rPr>
                <w:rFonts w:cstheme="minorHAnsi"/>
                <w:sz w:val="28"/>
              </w:rPr>
              <w:t>Geometry -</w:t>
            </w:r>
          </w:p>
        </w:tc>
      </w:tr>
      <w:tr w:rsidR="006A721F" w:rsidTr="00B25832">
        <w:trPr>
          <w:trHeight w:val="1077"/>
        </w:trPr>
        <w:tc>
          <w:tcPr>
            <w:tcW w:w="2778" w:type="dxa"/>
            <w:shd w:val="clear" w:color="auto" w:fill="FF0000"/>
            <w:vAlign w:val="center"/>
          </w:tcPr>
          <w:p w:rsidR="006A721F" w:rsidRPr="00B93860" w:rsidRDefault="006A721F" w:rsidP="005C1B9B">
            <w:pPr>
              <w:rPr>
                <w:sz w:val="40"/>
              </w:rPr>
            </w:pPr>
            <w:proofErr w:type="spellStart"/>
            <w:r>
              <w:rPr>
                <w:sz w:val="40"/>
              </w:rPr>
              <w:t>Keevil</w:t>
            </w:r>
            <w:proofErr w:type="spellEnd"/>
            <w:r>
              <w:rPr>
                <w:sz w:val="40"/>
              </w:rPr>
              <w:t xml:space="preserve"> Characteristics</w:t>
            </w:r>
          </w:p>
        </w:tc>
        <w:tc>
          <w:tcPr>
            <w:tcW w:w="3175" w:type="dxa"/>
            <w:shd w:val="clear" w:color="auto" w:fill="FF0000"/>
          </w:tcPr>
          <w:p w:rsidR="006A721F" w:rsidRDefault="006A721F" w:rsidP="00BD7212">
            <w:pPr>
              <w:rPr>
                <w:rFonts w:cstheme="minorHAnsi"/>
                <w:sz w:val="24"/>
              </w:rPr>
            </w:pPr>
            <w:r>
              <w:rPr>
                <w:rFonts w:cstheme="minorHAnsi"/>
                <w:sz w:val="24"/>
              </w:rPr>
              <w:t>Problem-solving is a key part of the mastery curriculum.</w:t>
            </w:r>
          </w:p>
          <w:p w:rsidR="006A721F" w:rsidRPr="006A721F" w:rsidRDefault="006A721F" w:rsidP="00BD7212">
            <w:pPr>
              <w:rPr>
                <w:rFonts w:cstheme="minorHAnsi"/>
                <w:sz w:val="24"/>
              </w:rPr>
            </w:pPr>
            <w:r>
              <w:rPr>
                <w:rFonts w:cstheme="minorHAnsi"/>
                <w:sz w:val="24"/>
              </w:rPr>
              <w:t>Resilience is required to extend learning in this area of the curriculum.</w:t>
            </w:r>
          </w:p>
        </w:tc>
        <w:tc>
          <w:tcPr>
            <w:tcW w:w="3175" w:type="dxa"/>
            <w:shd w:val="clear" w:color="auto" w:fill="FF0000"/>
          </w:tcPr>
          <w:p w:rsidR="006A721F" w:rsidRDefault="006A721F" w:rsidP="006A721F">
            <w:pPr>
              <w:rPr>
                <w:rFonts w:cstheme="minorHAnsi"/>
                <w:sz w:val="24"/>
              </w:rPr>
            </w:pPr>
            <w:r>
              <w:rPr>
                <w:rFonts w:cstheme="minorHAnsi"/>
                <w:sz w:val="24"/>
              </w:rPr>
              <w:t>Problem-solving is a key part of the mastery curriculum.</w:t>
            </w:r>
          </w:p>
          <w:p w:rsidR="006A721F" w:rsidRPr="00B93860" w:rsidRDefault="006A721F" w:rsidP="006A721F">
            <w:pPr>
              <w:rPr>
                <w:rFonts w:cstheme="minorHAnsi"/>
                <w:sz w:val="28"/>
              </w:rPr>
            </w:pPr>
            <w:r>
              <w:rPr>
                <w:rFonts w:cstheme="minorHAnsi"/>
                <w:sz w:val="24"/>
              </w:rPr>
              <w:t>Resilience is required to extend learning in this area of the curriculum.</w:t>
            </w:r>
          </w:p>
        </w:tc>
        <w:tc>
          <w:tcPr>
            <w:tcW w:w="3175" w:type="dxa"/>
            <w:shd w:val="clear" w:color="auto" w:fill="FF0000"/>
          </w:tcPr>
          <w:p w:rsidR="006A721F" w:rsidRDefault="006A721F" w:rsidP="006A721F">
            <w:pPr>
              <w:rPr>
                <w:rFonts w:cstheme="minorHAnsi"/>
                <w:sz w:val="24"/>
              </w:rPr>
            </w:pPr>
            <w:r>
              <w:rPr>
                <w:rFonts w:cstheme="minorHAnsi"/>
                <w:sz w:val="24"/>
              </w:rPr>
              <w:t>Problem-solving is a key part of the mastery curriculum.</w:t>
            </w:r>
          </w:p>
          <w:p w:rsidR="006A721F" w:rsidRPr="00B93860" w:rsidRDefault="006A721F" w:rsidP="006A721F">
            <w:pPr>
              <w:rPr>
                <w:rFonts w:cstheme="minorHAnsi"/>
                <w:sz w:val="28"/>
              </w:rPr>
            </w:pPr>
            <w:r>
              <w:rPr>
                <w:rFonts w:cstheme="minorHAnsi"/>
                <w:sz w:val="24"/>
              </w:rPr>
              <w:t>Resilience is required to extend learning in this area of the curriculum.</w:t>
            </w:r>
          </w:p>
        </w:tc>
        <w:tc>
          <w:tcPr>
            <w:tcW w:w="3175" w:type="dxa"/>
            <w:shd w:val="clear" w:color="auto" w:fill="FF0000"/>
          </w:tcPr>
          <w:p w:rsidR="006A721F" w:rsidRDefault="006A721F" w:rsidP="006A721F">
            <w:pPr>
              <w:rPr>
                <w:rFonts w:cstheme="minorHAnsi"/>
                <w:sz w:val="24"/>
              </w:rPr>
            </w:pPr>
            <w:r>
              <w:rPr>
                <w:rFonts w:cstheme="minorHAnsi"/>
                <w:sz w:val="24"/>
              </w:rPr>
              <w:t>Problem-solving is a key part of the mastery curriculum.</w:t>
            </w:r>
          </w:p>
          <w:p w:rsidR="006A721F" w:rsidRPr="00B93860" w:rsidRDefault="006A721F" w:rsidP="006A721F">
            <w:pPr>
              <w:rPr>
                <w:rFonts w:cstheme="minorHAnsi"/>
                <w:sz w:val="28"/>
              </w:rPr>
            </w:pPr>
            <w:r>
              <w:rPr>
                <w:rFonts w:cstheme="minorHAnsi"/>
                <w:sz w:val="24"/>
              </w:rPr>
              <w:t>Resilience is required to extend learning in this area of the curriculum.</w:t>
            </w:r>
          </w:p>
        </w:tc>
        <w:tc>
          <w:tcPr>
            <w:tcW w:w="3175" w:type="dxa"/>
            <w:shd w:val="clear" w:color="auto" w:fill="FF0000"/>
          </w:tcPr>
          <w:p w:rsidR="006A721F" w:rsidRDefault="006A721F" w:rsidP="006A721F">
            <w:pPr>
              <w:rPr>
                <w:rFonts w:cstheme="minorHAnsi"/>
                <w:sz w:val="24"/>
              </w:rPr>
            </w:pPr>
            <w:r>
              <w:rPr>
                <w:rFonts w:cstheme="minorHAnsi"/>
                <w:sz w:val="24"/>
              </w:rPr>
              <w:t>Problem-solving is a key part of the mastery curriculum.</w:t>
            </w:r>
          </w:p>
          <w:p w:rsidR="006A721F" w:rsidRPr="00B93860" w:rsidRDefault="006A721F" w:rsidP="006A721F">
            <w:pPr>
              <w:rPr>
                <w:rFonts w:cstheme="minorHAnsi"/>
                <w:sz w:val="28"/>
              </w:rPr>
            </w:pPr>
            <w:r>
              <w:rPr>
                <w:rFonts w:cstheme="minorHAnsi"/>
                <w:sz w:val="24"/>
              </w:rPr>
              <w:t>Resilience is required to extend learning in this area of the curriculum.</w:t>
            </w:r>
          </w:p>
        </w:tc>
        <w:tc>
          <w:tcPr>
            <w:tcW w:w="3175" w:type="dxa"/>
            <w:shd w:val="clear" w:color="auto" w:fill="FF0000"/>
          </w:tcPr>
          <w:p w:rsidR="006A721F" w:rsidRDefault="006A721F" w:rsidP="006A721F">
            <w:pPr>
              <w:rPr>
                <w:rFonts w:cstheme="minorHAnsi"/>
                <w:sz w:val="24"/>
              </w:rPr>
            </w:pPr>
            <w:r>
              <w:rPr>
                <w:rFonts w:cstheme="minorHAnsi"/>
                <w:sz w:val="24"/>
              </w:rPr>
              <w:t>Problem-solving is a key part of the mastery curriculum.</w:t>
            </w:r>
          </w:p>
          <w:p w:rsidR="006A721F" w:rsidRPr="00B93860" w:rsidRDefault="006A721F" w:rsidP="006A721F">
            <w:pPr>
              <w:rPr>
                <w:rFonts w:cstheme="minorHAnsi"/>
                <w:sz w:val="28"/>
              </w:rPr>
            </w:pPr>
            <w:r>
              <w:rPr>
                <w:rFonts w:cstheme="minorHAnsi"/>
                <w:sz w:val="24"/>
              </w:rPr>
              <w:t>Resilience is required to extend learning in this area of the curriculum.</w:t>
            </w:r>
          </w:p>
        </w:tc>
      </w:tr>
    </w:tbl>
    <w:p w:rsidR="004A2040" w:rsidRDefault="004A2040"/>
    <w:p w:rsidR="005C61A1" w:rsidRDefault="005C61A1"/>
    <w:p w:rsidR="005C61A1" w:rsidRDefault="005C61A1"/>
    <w:p w:rsidR="005C61A1" w:rsidRDefault="005C61A1"/>
    <w:p w:rsidR="005C61A1" w:rsidRDefault="005C61A1"/>
    <w:p w:rsidR="005C61A1" w:rsidRDefault="005C61A1"/>
    <w:p w:rsidR="005C61A1" w:rsidRDefault="005C61A1"/>
    <w:p w:rsidR="005C61A1" w:rsidRDefault="005C61A1"/>
    <w:p w:rsidR="005C61A1" w:rsidRDefault="005C61A1"/>
    <w:p w:rsidR="005C61A1" w:rsidRDefault="005C61A1"/>
    <w:p w:rsidR="005C61A1" w:rsidRDefault="005C61A1"/>
    <w:p w:rsidR="005C61A1" w:rsidRDefault="005C61A1"/>
    <w:p w:rsidR="005C61A1" w:rsidRDefault="005C61A1"/>
    <w:p w:rsidR="005C61A1" w:rsidRDefault="005C61A1"/>
    <w:p w:rsidR="005C61A1" w:rsidRDefault="005C61A1"/>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EE60B7" w:rsidTr="00892902">
        <w:trPr>
          <w:trHeight w:val="1077"/>
        </w:trPr>
        <w:tc>
          <w:tcPr>
            <w:tcW w:w="2778" w:type="dxa"/>
            <w:shd w:val="clear" w:color="auto" w:fill="FFC000"/>
            <w:vAlign w:val="center"/>
          </w:tcPr>
          <w:p w:rsidR="00EE60B7" w:rsidRPr="004A2040" w:rsidRDefault="00EE60B7" w:rsidP="005C1B9B">
            <w:pPr>
              <w:rPr>
                <w:sz w:val="32"/>
              </w:rPr>
            </w:pPr>
            <w:r w:rsidRPr="005C1B9B">
              <w:rPr>
                <w:sz w:val="32"/>
              </w:rPr>
              <w:lastRenderedPageBreak/>
              <w:t>Science</w:t>
            </w:r>
          </w:p>
        </w:tc>
        <w:tc>
          <w:tcPr>
            <w:tcW w:w="3175" w:type="dxa"/>
          </w:tcPr>
          <w:p w:rsidR="00EE60B7" w:rsidRPr="002D7C26" w:rsidRDefault="00EE60B7" w:rsidP="00892902">
            <w:pPr>
              <w:shd w:val="clear" w:color="auto" w:fill="FFC000"/>
              <w:rPr>
                <w:rFonts w:cstheme="minorHAnsi"/>
                <w:b/>
                <w:sz w:val="28"/>
              </w:rPr>
            </w:pPr>
            <w:r w:rsidRPr="002D7C26">
              <w:rPr>
                <w:rFonts w:cstheme="minorHAnsi"/>
                <w:b/>
                <w:sz w:val="28"/>
              </w:rPr>
              <w:t>Light and Sound</w:t>
            </w:r>
          </w:p>
          <w:p w:rsidR="004A2040" w:rsidRPr="002D7C26" w:rsidRDefault="004A2040" w:rsidP="004A2040">
            <w:pPr>
              <w:pStyle w:val="bulletundertext"/>
              <w:spacing w:after="0"/>
              <w:rPr>
                <w:rFonts w:eastAsia="CenturyOldStyleStd-Regular"/>
                <w:sz w:val="20"/>
                <w:szCs w:val="15"/>
              </w:rPr>
            </w:pPr>
            <w:r w:rsidRPr="002D7C26">
              <w:rPr>
                <w:sz w:val="20"/>
                <w:szCs w:val="15"/>
                <w:lang w:eastAsia="en-US"/>
              </w:rPr>
              <w:t>recognise that they need light in order to see things and that dark is the absence of light</w:t>
            </w:r>
          </w:p>
          <w:p w:rsidR="004A2040" w:rsidRPr="002D7C26" w:rsidRDefault="004A2040" w:rsidP="004A2040">
            <w:pPr>
              <w:pStyle w:val="bulletundertext"/>
              <w:spacing w:after="0"/>
              <w:rPr>
                <w:rFonts w:eastAsia="CenturyOldStyleStd-Regular"/>
                <w:sz w:val="20"/>
                <w:szCs w:val="15"/>
              </w:rPr>
            </w:pPr>
            <w:r w:rsidRPr="002D7C26">
              <w:rPr>
                <w:rFonts w:eastAsia="CenturyOldStyleStd-Regular"/>
                <w:sz w:val="20"/>
                <w:szCs w:val="15"/>
              </w:rPr>
              <w:t>notice that light is reflected from surfaces</w:t>
            </w:r>
          </w:p>
          <w:p w:rsidR="004A2040" w:rsidRPr="002D7C26" w:rsidRDefault="004A2040" w:rsidP="004A2040">
            <w:pPr>
              <w:pStyle w:val="bulletundertext"/>
              <w:spacing w:after="0"/>
              <w:rPr>
                <w:rFonts w:eastAsia="CenturyOldStyleStd-Regular"/>
                <w:sz w:val="20"/>
                <w:szCs w:val="15"/>
              </w:rPr>
            </w:pPr>
            <w:r w:rsidRPr="002D7C26">
              <w:rPr>
                <w:rFonts w:eastAsia="CenturyOldStyleStd-Regular"/>
                <w:sz w:val="20"/>
                <w:szCs w:val="15"/>
              </w:rPr>
              <w:t>recognise that light from the sun can be dangerous and that there are ways to protect their eyes</w:t>
            </w:r>
          </w:p>
          <w:p w:rsidR="004A2040" w:rsidRPr="002D7C26" w:rsidRDefault="004A2040" w:rsidP="004A2040">
            <w:pPr>
              <w:pStyle w:val="bulletundertext"/>
              <w:spacing w:after="0"/>
              <w:rPr>
                <w:rFonts w:eastAsia="CenturyOldStyleStd-Regular"/>
                <w:sz w:val="20"/>
                <w:szCs w:val="15"/>
              </w:rPr>
            </w:pPr>
            <w:r w:rsidRPr="002D7C26">
              <w:rPr>
                <w:sz w:val="20"/>
                <w:szCs w:val="15"/>
              </w:rPr>
              <w:t>recognise that shadows are formed when the light from a light source is blocked by a solid object</w:t>
            </w:r>
          </w:p>
          <w:p w:rsidR="004A2040" w:rsidRPr="002D7C26" w:rsidRDefault="004A2040" w:rsidP="004A2040">
            <w:pPr>
              <w:pStyle w:val="bulletundertext"/>
              <w:spacing w:after="0"/>
              <w:rPr>
                <w:rFonts w:eastAsia="CenturyOldStyleStd-Regular"/>
                <w:sz w:val="20"/>
                <w:szCs w:val="15"/>
              </w:rPr>
            </w:pPr>
            <w:proofErr w:type="gramStart"/>
            <w:r w:rsidRPr="002D7C26">
              <w:rPr>
                <w:sz w:val="20"/>
                <w:szCs w:val="15"/>
              </w:rPr>
              <w:t>find</w:t>
            </w:r>
            <w:proofErr w:type="gramEnd"/>
            <w:r w:rsidRPr="002D7C26">
              <w:rPr>
                <w:sz w:val="20"/>
                <w:szCs w:val="15"/>
              </w:rPr>
              <w:t xml:space="preserve"> patterns in the way that the size of shadows change.</w:t>
            </w:r>
          </w:p>
          <w:p w:rsidR="004A2040" w:rsidRPr="002D7C26" w:rsidRDefault="004A2040" w:rsidP="004A2040">
            <w:pPr>
              <w:pStyle w:val="bulletundertext"/>
              <w:spacing w:after="0"/>
              <w:rPr>
                <w:sz w:val="20"/>
                <w:szCs w:val="15"/>
              </w:rPr>
            </w:pPr>
            <w:r w:rsidRPr="002D7C26">
              <w:rPr>
                <w:sz w:val="20"/>
                <w:szCs w:val="15"/>
              </w:rPr>
              <w:t>identify how sounds are made, associating some of them with something vibrating</w:t>
            </w:r>
          </w:p>
          <w:p w:rsidR="004A2040" w:rsidRPr="002D7C26" w:rsidRDefault="004A2040" w:rsidP="004A2040">
            <w:pPr>
              <w:pStyle w:val="bulletundertext"/>
              <w:spacing w:after="0"/>
              <w:rPr>
                <w:sz w:val="20"/>
                <w:szCs w:val="15"/>
              </w:rPr>
            </w:pPr>
            <w:r w:rsidRPr="002D7C26">
              <w:rPr>
                <w:sz w:val="20"/>
                <w:szCs w:val="15"/>
              </w:rPr>
              <w:t>recognise that vibrations from sounds travel through a medium to the ear</w:t>
            </w:r>
          </w:p>
          <w:p w:rsidR="004A2040" w:rsidRPr="002D7C26" w:rsidRDefault="004A2040" w:rsidP="004A2040">
            <w:pPr>
              <w:pStyle w:val="bulletundertext"/>
              <w:spacing w:after="0"/>
              <w:rPr>
                <w:sz w:val="20"/>
                <w:szCs w:val="15"/>
              </w:rPr>
            </w:pPr>
            <w:r w:rsidRPr="002D7C26">
              <w:rPr>
                <w:sz w:val="20"/>
                <w:szCs w:val="15"/>
              </w:rPr>
              <w:t>find patterns between the pitch of a sound and features of the object that produced it</w:t>
            </w:r>
          </w:p>
          <w:p w:rsidR="00B82A3A" w:rsidRPr="002D7C26" w:rsidRDefault="004A2040" w:rsidP="00B82A3A">
            <w:pPr>
              <w:pStyle w:val="bulletundertext"/>
              <w:spacing w:after="0"/>
              <w:rPr>
                <w:sz w:val="20"/>
                <w:szCs w:val="15"/>
              </w:rPr>
            </w:pPr>
            <w:r w:rsidRPr="002D7C26">
              <w:rPr>
                <w:sz w:val="20"/>
                <w:szCs w:val="15"/>
              </w:rPr>
              <w:t>find patterns between the volume of a sound and the strength of the vibrations that produced it</w:t>
            </w:r>
          </w:p>
          <w:p w:rsidR="004A2040" w:rsidRPr="00B82A3A" w:rsidRDefault="004A2040" w:rsidP="00B82A3A">
            <w:pPr>
              <w:pStyle w:val="bulletundertext"/>
              <w:spacing w:after="0"/>
              <w:rPr>
                <w:sz w:val="15"/>
                <w:szCs w:val="15"/>
              </w:rPr>
            </w:pPr>
            <w:proofErr w:type="gramStart"/>
            <w:r w:rsidRPr="002D7C26">
              <w:rPr>
                <w:sz w:val="20"/>
                <w:szCs w:val="15"/>
              </w:rPr>
              <w:t>recognise</w:t>
            </w:r>
            <w:proofErr w:type="gramEnd"/>
            <w:r w:rsidRPr="002D7C26">
              <w:rPr>
                <w:sz w:val="20"/>
                <w:szCs w:val="15"/>
              </w:rPr>
              <w:t xml:space="preserve"> that sounds get fainter as the distance from the sound source increases.</w:t>
            </w:r>
          </w:p>
        </w:tc>
        <w:tc>
          <w:tcPr>
            <w:tcW w:w="3175" w:type="dxa"/>
          </w:tcPr>
          <w:p w:rsidR="00EE60B7" w:rsidRPr="002D7C26" w:rsidRDefault="00EE60B7" w:rsidP="00892902">
            <w:pPr>
              <w:shd w:val="clear" w:color="auto" w:fill="FFC000"/>
              <w:rPr>
                <w:rFonts w:cstheme="minorHAnsi"/>
                <w:b/>
                <w:sz w:val="28"/>
                <w:szCs w:val="16"/>
              </w:rPr>
            </w:pPr>
            <w:r w:rsidRPr="002D7C26">
              <w:rPr>
                <w:rFonts w:cstheme="minorHAnsi"/>
                <w:b/>
                <w:sz w:val="28"/>
                <w:szCs w:val="16"/>
              </w:rPr>
              <w:t>Electricity</w:t>
            </w:r>
          </w:p>
          <w:p w:rsidR="004A2040" w:rsidRPr="002D7C26" w:rsidRDefault="004A2040" w:rsidP="004A2040">
            <w:pPr>
              <w:pStyle w:val="bulletundertext"/>
              <w:keepNext/>
              <w:spacing w:after="0"/>
              <w:rPr>
                <w:sz w:val="20"/>
              </w:rPr>
            </w:pPr>
            <w:r w:rsidRPr="002D7C26">
              <w:rPr>
                <w:sz w:val="20"/>
              </w:rPr>
              <w:t>identify common appliances that run on electricity</w:t>
            </w:r>
          </w:p>
          <w:p w:rsidR="004A2040" w:rsidRPr="002D7C26" w:rsidRDefault="004A2040" w:rsidP="004A2040">
            <w:pPr>
              <w:pStyle w:val="bulletundertext"/>
              <w:keepNext/>
              <w:spacing w:after="0"/>
              <w:rPr>
                <w:rFonts w:eastAsia="CenturyOldStyleStd-Regular"/>
                <w:sz w:val="20"/>
              </w:rPr>
            </w:pPr>
            <w:r w:rsidRPr="002D7C26">
              <w:rPr>
                <w:sz w:val="20"/>
              </w:rPr>
              <w:t>construct a simple series electrical circuit, identifying and naming its basic parts, including cells, wires, bulbs, switches and buzzers</w:t>
            </w:r>
          </w:p>
          <w:p w:rsidR="004A2040" w:rsidRPr="002D7C26" w:rsidRDefault="004A2040" w:rsidP="004A2040">
            <w:pPr>
              <w:pStyle w:val="bulletundertext"/>
              <w:keepNext/>
              <w:spacing w:after="0"/>
              <w:rPr>
                <w:sz w:val="20"/>
              </w:rPr>
            </w:pPr>
            <w:r w:rsidRPr="002D7C26">
              <w:rPr>
                <w:sz w:val="20"/>
              </w:rPr>
              <w:t>identify whether or not a lamp will light in a simple series circuit, based on whether or not the lamp is part of a complete loop with a battery</w:t>
            </w:r>
          </w:p>
          <w:p w:rsidR="00B82A3A" w:rsidRPr="002D7C26" w:rsidRDefault="004A2040" w:rsidP="00B82A3A">
            <w:pPr>
              <w:pStyle w:val="bulletundertext"/>
              <w:keepNext/>
              <w:spacing w:after="0"/>
              <w:rPr>
                <w:sz w:val="20"/>
              </w:rPr>
            </w:pPr>
            <w:r w:rsidRPr="002D7C26">
              <w:rPr>
                <w:sz w:val="20"/>
              </w:rPr>
              <w:t>recognise that a switch opens and closes a circuit and associate this with whether or not a lamp lights in a simple series circuit</w:t>
            </w:r>
          </w:p>
          <w:p w:rsidR="004A2040" w:rsidRPr="00B82A3A" w:rsidRDefault="004A2040" w:rsidP="00B82A3A">
            <w:pPr>
              <w:pStyle w:val="bulletundertext"/>
              <w:keepNext/>
              <w:spacing w:after="0"/>
              <w:rPr>
                <w:sz w:val="16"/>
              </w:rPr>
            </w:pPr>
            <w:proofErr w:type="gramStart"/>
            <w:r w:rsidRPr="002D7C26">
              <w:rPr>
                <w:sz w:val="20"/>
              </w:rPr>
              <w:t>recognise</w:t>
            </w:r>
            <w:proofErr w:type="gramEnd"/>
            <w:r w:rsidRPr="002D7C26">
              <w:rPr>
                <w:sz w:val="20"/>
              </w:rPr>
              <w:t xml:space="preserve"> some common conductors and insulators, and associate metals with being good conductors.</w:t>
            </w:r>
          </w:p>
        </w:tc>
        <w:tc>
          <w:tcPr>
            <w:tcW w:w="3175" w:type="dxa"/>
          </w:tcPr>
          <w:p w:rsidR="00EE60B7" w:rsidRPr="002D7C26" w:rsidRDefault="00EE60B7" w:rsidP="00892902">
            <w:pPr>
              <w:shd w:val="clear" w:color="auto" w:fill="FFC000"/>
              <w:rPr>
                <w:rFonts w:cstheme="minorHAnsi"/>
                <w:b/>
                <w:sz w:val="32"/>
                <w:szCs w:val="16"/>
              </w:rPr>
            </w:pPr>
            <w:r w:rsidRPr="002D7C26">
              <w:rPr>
                <w:rFonts w:cstheme="minorHAnsi"/>
                <w:b/>
                <w:sz w:val="32"/>
                <w:szCs w:val="16"/>
              </w:rPr>
              <w:t>Rocks</w:t>
            </w:r>
          </w:p>
          <w:p w:rsidR="004A2040" w:rsidRPr="002D7C26" w:rsidRDefault="004A2040" w:rsidP="004A2040">
            <w:pPr>
              <w:pStyle w:val="bulletundertext"/>
              <w:spacing w:after="0"/>
              <w:rPr>
                <w:sz w:val="20"/>
                <w:szCs w:val="16"/>
              </w:rPr>
            </w:pPr>
            <w:r w:rsidRPr="002D7C26">
              <w:rPr>
                <w:sz w:val="20"/>
                <w:szCs w:val="16"/>
              </w:rPr>
              <w:t>compare and group together different kinds of rocks on the basis of their appearance and simple physical properties</w:t>
            </w:r>
          </w:p>
          <w:p w:rsidR="004A2040" w:rsidRPr="004A2040" w:rsidRDefault="004A2040" w:rsidP="004A2040">
            <w:pPr>
              <w:pStyle w:val="bulletundertext"/>
              <w:spacing w:after="0"/>
              <w:rPr>
                <w:sz w:val="16"/>
                <w:szCs w:val="16"/>
              </w:rPr>
            </w:pPr>
            <w:proofErr w:type="gramStart"/>
            <w:r w:rsidRPr="002D7C26">
              <w:rPr>
                <w:sz w:val="20"/>
                <w:szCs w:val="16"/>
              </w:rPr>
              <w:t>recognise</w:t>
            </w:r>
            <w:proofErr w:type="gramEnd"/>
            <w:r w:rsidRPr="002D7C26">
              <w:rPr>
                <w:sz w:val="20"/>
                <w:szCs w:val="16"/>
              </w:rPr>
              <w:t xml:space="preserve"> that soils are made from rocks and organic matter.</w:t>
            </w:r>
          </w:p>
        </w:tc>
        <w:tc>
          <w:tcPr>
            <w:tcW w:w="3175" w:type="dxa"/>
          </w:tcPr>
          <w:p w:rsidR="00EE60B7" w:rsidRPr="002D7C26" w:rsidRDefault="00EE60B7" w:rsidP="00892902">
            <w:pPr>
              <w:shd w:val="clear" w:color="auto" w:fill="FFC000"/>
              <w:rPr>
                <w:rFonts w:cstheme="minorHAnsi"/>
                <w:b/>
                <w:sz w:val="28"/>
              </w:rPr>
            </w:pPr>
            <w:r w:rsidRPr="002D7C26">
              <w:rPr>
                <w:rFonts w:cstheme="minorHAnsi"/>
                <w:b/>
                <w:sz w:val="28"/>
              </w:rPr>
              <w:t>Evolution</w:t>
            </w:r>
          </w:p>
          <w:p w:rsidR="004A2040" w:rsidRPr="002D7C26" w:rsidRDefault="004A2040" w:rsidP="004A2040">
            <w:pPr>
              <w:pStyle w:val="bulletundertext"/>
              <w:spacing w:after="0"/>
              <w:rPr>
                <w:sz w:val="20"/>
                <w:szCs w:val="16"/>
              </w:rPr>
            </w:pPr>
            <w:r w:rsidRPr="002D7C26">
              <w:rPr>
                <w:sz w:val="20"/>
                <w:szCs w:val="16"/>
              </w:rPr>
              <w:t>describe in simple terms how fossils are formed when things that have lived are trapped within rock</w:t>
            </w:r>
          </w:p>
          <w:p w:rsidR="004A2040" w:rsidRPr="002D7C26" w:rsidRDefault="004A2040" w:rsidP="004A2040">
            <w:pPr>
              <w:pStyle w:val="bulletundertext"/>
              <w:rPr>
                <w:sz w:val="20"/>
                <w:szCs w:val="16"/>
              </w:rPr>
            </w:pPr>
            <w:r w:rsidRPr="002D7C26">
              <w:rPr>
                <w:sz w:val="20"/>
                <w:szCs w:val="16"/>
              </w:rPr>
              <w:t>recognise that living things have changed over time and that fossils provide information about living things that inhabited the Earth millions of years ago</w:t>
            </w:r>
          </w:p>
          <w:p w:rsidR="004A2040" w:rsidRPr="00EE60B7" w:rsidRDefault="004A2040" w:rsidP="00384CD4">
            <w:pPr>
              <w:rPr>
                <w:rFonts w:cstheme="minorHAnsi"/>
              </w:rPr>
            </w:pPr>
          </w:p>
        </w:tc>
        <w:tc>
          <w:tcPr>
            <w:tcW w:w="3175" w:type="dxa"/>
          </w:tcPr>
          <w:p w:rsidR="00EE60B7" w:rsidRPr="002D7C26" w:rsidRDefault="00EE60B7" w:rsidP="00892902">
            <w:pPr>
              <w:shd w:val="clear" w:color="auto" w:fill="FFC000"/>
              <w:rPr>
                <w:rFonts w:cstheme="minorHAnsi"/>
                <w:b/>
                <w:sz w:val="28"/>
              </w:rPr>
            </w:pPr>
            <w:r w:rsidRPr="002D7C26">
              <w:rPr>
                <w:rFonts w:cstheme="minorHAnsi"/>
                <w:b/>
                <w:sz w:val="28"/>
              </w:rPr>
              <w:t>Plants</w:t>
            </w:r>
          </w:p>
          <w:p w:rsidR="004A2040" w:rsidRPr="002D7C26" w:rsidRDefault="004A2040" w:rsidP="004A2040">
            <w:pPr>
              <w:pStyle w:val="bulletundertext"/>
              <w:spacing w:after="0"/>
              <w:rPr>
                <w:rFonts w:eastAsia="CenturyOldStyleStd-Regular"/>
                <w:sz w:val="20"/>
              </w:rPr>
            </w:pPr>
            <w:r w:rsidRPr="002D7C26">
              <w:rPr>
                <w:sz w:val="20"/>
              </w:rPr>
              <w:t>identify and describe the functions of different parts of flowering plants: roots, stem/trunk, leaves and flowers</w:t>
            </w:r>
          </w:p>
          <w:p w:rsidR="004A2040" w:rsidRPr="002D7C26" w:rsidRDefault="004A2040" w:rsidP="004A2040">
            <w:pPr>
              <w:pStyle w:val="bulletundertext"/>
              <w:spacing w:after="0"/>
              <w:rPr>
                <w:sz w:val="20"/>
              </w:rPr>
            </w:pPr>
            <w:r w:rsidRPr="002D7C26">
              <w:rPr>
                <w:sz w:val="20"/>
              </w:rPr>
              <w:t>explore the requirements of plants for life and growth (air, light, water, nutrients from soil, and room to grow) and how they vary from plant to plant</w:t>
            </w:r>
          </w:p>
          <w:p w:rsidR="00B82A3A" w:rsidRPr="002D7C26" w:rsidRDefault="004A2040" w:rsidP="00B82A3A">
            <w:pPr>
              <w:pStyle w:val="bulletundertext"/>
              <w:spacing w:after="0"/>
              <w:rPr>
                <w:sz w:val="20"/>
              </w:rPr>
            </w:pPr>
            <w:r w:rsidRPr="002D7C26">
              <w:rPr>
                <w:sz w:val="20"/>
              </w:rPr>
              <w:t>investigate the way in which water is transported within plants</w:t>
            </w:r>
          </w:p>
          <w:p w:rsidR="004A2040" w:rsidRPr="00B82A3A" w:rsidRDefault="004A2040" w:rsidP="00B82A3A">
            <w:pPr>
              <w:pStyle w:val="bulletundertext"/>
              <w:spacing w:after="0"/>
              <w:rPr>
                <w:sz w:val="16"/>
              </w:rPr>
            </w:pPr>
            <w:proofErr w:type="gramStart"/>
            <w:r w:rsidRPr="002D7C26">
              <w:rPr>
                <w:sz w:val="20"/>
              </w:rPr>
              <w:t>explore</w:t>
            </w:r>
            <w:proofErr w:type="gramEnd"/>
            <w:r w:rsidRPr="002D7C26">
              <w:rPr>
                <w:sz w:val="20"/>
              </w:rPr>
              <w:t xml:space="preserve"> the part that flowers play in the life cycle of flowering plants, including pollination, seed formation and seed dispersal.</w:t>
            </w:r>
          </w:p>
        </w:tc>
        <w:tc>
          <w:tcPr>
            <w:tcW w:w="3175" w:type="dxa"/>
          </w:tcPr>
          <w:p w:rsidR="00EE60B7" w:rsidRPr="002D7C26" w:rsidRDefault="00EE60B7" w:rsidP="00892902">
            <w:pPr>
              <w:shd w:val="clear" w:color="auto" w:fill="FFC000"/>
              <w:rPr>
                <w:rFonts w:cstheme="minorHAnsi"/>
                <w:b/>
                <w:sz w:val="28"/>
              </w:rPr>
            </w:pPr>
            <w:r w:rsidRPr="002D7C26">
              <w:rPr>
                <w:rFonts w:cstheme="minorHAnsi"/>
                <w:b/>
                <w:sz w:val="28"/>
              </w:rPr>
              <w:t>Plants and Classification</w:t>
            </w:r>
          </w:p>
          <w:p w:rsidR="004A2040" w:rsidRPr="002D7C26" w:rsidRDefault="004A2040" w:rsidP="004A2040">
            <w:pPr>
              <w:pStyle w:val="bulletundertext"/>
              <w:spacing w:after="0"/>
              <w:rPr>
                <w:sz w:val="20"/>
              </w:rPr>
            </w:pPr>
            <w:r w:rsidRPr="002D7C26">
              <w:rPr>
                <w:sz w:val="20"/>
              </w:rPr>
              <w:t>recognise that living things can be grouped in a variety of ways</w:t>
            </w:r>
          </w:p>
          <w:p w:rsidR="00B82A3A" w:rsidRPr="002D7C26" w:rsidRDefault="004A2040" w:rsidP="00B82A3A">
            <w:pPr>
              <w:pStyle w:val="bulletundertext"/>
              <w:spacing w:after="0"/>
              <w:rPr>
                <w:sz w:val="20"/>
              </w:rPr>
            </w:pPr>
            <w:r w:rsidRPr="002D7C26">
              <w:rPr>
                <w:sz w:val="20"/>
              </w:rPr>
              <w:t>explore and use classification keys to help group, identify and name a variety of living things in their local and wider environment</w:t>
            </w:r>
          </w:p>
          <w:p w:rsidR="00B82A3A" w:rsidRPr="002D7C26" w:rsidRDefault="004A2040" w:rsidP="00B82A3A">
            <w:pPr>
              <w:pStyle w:val="bulletundertext"/>
              <w:spacing w:after="0"/>
              <w:rPr>
                <w:sz w:val="20"/>
              </w:rPr>
            </w:pPr>
            <w:proofErr w:type="gramStart"/>
            <w:r w:rsidRPr="002D7C26">
              <w:rPr>
                <w:sz w:val="20"/>
              </w:rPr>
              <w:t>recognise</w:t>
            </w:r>
            <w:proofErr w:type="gramEnd"/>
            <w:r w:rsidRPr="002D7C26">
              <w:rPr>
                <w:sz w:val="20"/>
              </w:rPr>
              <w:t xml:space="preserve"> that environments can change and that this can sometimes pose dangers to living things.</w:t>
            </w:r>
          </w:p>
          <w:p w:rsidR="004A2040" w:rsidRPr="00B82A3A" w:rsidRDefault="004A2040" w:rsidP="00B82A3A">
            <w:pPr>
              <w:pStyle w:val="bulletundertext"/>
              <w:spacing w:after="0"/>
              <w:rPr>
                <w:sz w:val="16"/>
              </w:rPr>
            </w:pPr>
            <w:proofErr w:type="gramStart"/>
            <w:r w:rsidRPr="002D7C26">
              <w:rPr>
                <w:sz w:val="20"/>
              </w:rPr>
              <w:t>construct</w:t>
            </w:r>
            <w:proofErr w:type="gramEnd"/>
            <w:r w:rsidRPr="002D7C26">
              <w:rPr>
                <w:sz w:val="20"/>
              </w:rPr>
              <w:t xml:space="preserve"> and interpret a variety of food chains, identifying producers, predators and prey.</w:t>
            </w:r>
          </w:p>
        </w:tc>
      </w:tr>
      <w:tr w:rsidR="006A721F" w:rsidTr="00B25832">
        <w:trPr>
          <w:trHeight w:val="1077"/>
        </w:trPr>
        <w:tc>
          <w:tcPr>
            <w:tcW w:w="2778" w:type="dxa"/>
            <w:shd w:val="clear" w:color="auto" w:fill="FFC000"/>
            <w:vAlign w:val="center"/>
          </w:tcPr>
          <w:p w:rsidR="006A721F" w:rsidRPr="005C1B9B" w:rsidRDefault="006A721F" w:rsidP="005C1B9B">
            <w:pPr>
              <w:rPr>
                <w:sz w:val="32"/>
              </w:rPr>
            </w:pPr>
            <w:proofErr w:type="spellStart"/>
            <w:r>
              <w:rPr>
                <w:sz w:val="32"/>
              </w:rPr>
              <w:t>Keevil</w:t>
            </w:r>
            <w:proofErr w:type="spellEnd"/>
            <w:r>
              <w:rPr>
                <w:sz w:val="32"/>
              </w:rPr>
              <w:t xml:space="preserve"> Characteristics</w:t>
            </w:r>
          </w:p>
        </w:tc>
        <w:tc>
          <w:tcPr>
            <w:tcW w:w="3175" w:type="dxa"/>
            <w:shd w:val="clear" w:color="auto" w:fill="FFC000"/>
          </w:tcPr>
          <w:p w:rsidR="006A721F" w:rsidRPr="006A721F" w:rsidRDefault="006A721F" w:rsidP="00892902">
            <w:pPr>
              <w:shd w:val="clear" w:color="auto" w:fill="FFC000"/>
              <w:rPr>
                <w:rFonts w:cstheme="minorHAnsi"/>
                <w:sz w:val="24"/>
              </w:rPr>
            </w:pPr>
            <w:r w:rsidRPr="006A721F">
              <w:rPr>
                <w:rFonts w:cstheme="minorHAnsi"/>
                <w:sz w:val="24"/>
              </w:rPr>
              <w:t>Team work is important for carrying out group investigations.</w:t>
            </w:r>
          </w:p>
          <w:p w:rsidR="006A721F" w:rsidRPr="002D7C26" w:rsidRDefault="006A721F" w:rsidP="00892902">
            <w:pPr>
              <w:shd w:val="clear" w:color="auto" w:fill="FFC000"/>
              <w:rPr>
                <w:rFonts w:cstheme="minorHAnsi"/>
                <w:b/>
                <w:sz w:val="28"/>
              </w:rPr>
            </w:pPr>
            <w:r w:rsidRPr="006A721F">
              <w:rPr>
                <w:rFonts w:cstheme="minorHAnsi"/>
                <w:sz w:val="24"/>
              </w:rPr>
              <w:t>Problem-solving</w:t>
            </w:r>
            <w:r>
              <w:rPr>
                <w:rFonts w:cstheme="minorHAnsi"/>
                <w:sz w:val="24"/>
              </w:rPr>
              <w:t xml:space="preserve"> is an integral part of the scientific process.</w:t>
            </w:r>
          </w:p>
        </w:tc>
        <w:tc>
          <w:tcPr>
            <w:tcW w:w="3175" w:type="dxa"/>
            <w:shd w:val="clear" w:color="auto" w:fill="FFC000"/>
          </w:tcPr>
          <w:p w:rsidR="006A721F" w:rsidRPr="006A721F" w:rsidRDefault="006A721F" w:rsidP="006A721F">
            <w:pPr>
              <w:shd w:val="clear" w:color="auto" w:fill="FFC000"/>
              <w:rPr>
                <w:rFonts w:cstheme="minorHAnsi"/>
                <w:sz w:val="24"/>
              </w:rPr>
            </w:pPr>
            <w:r w:rsidRPr="006A721F">
              <w:rPr>
                <w:rFonts w:cstheme="minorHAnsi"/>
                <w:sz w:val="24"/>
              </w:rPr>
              <w:t>Team work is important for carrying out group investigations.</w:t>
            </w:r>
          </w:p>
          <w:p w:rsidR="006A721F" w:rsidRPr="002D7C26" w:rsidRDefault="006A721F" w:rsidP="006A721F">
            <w:pPr>
              <w:shd w:val="clear" w:color="auto" w:fill="FFC000"/>
              <w:rPr>
                <w:rFonts w:cstheme="minorHAnsi"/>
                <w:b/>
                <w:sz w:val="28"/>
                <w:szCs w:val="16"/>
              </w:rPr>
            </w:pPr>
            <w:r w:rsidRPr="006A721F">
              <w:rPr>
                <w:rFonts w:cstheme="minorHAnsi"/>
                <w:sz w:val="24"/>
              </w:rPr>
              <w:t>Problem-solving</w:t>
            </w:r>
            <w:r>
              <w:rPr>
                <w:rFonts w:cstheme="minorHAnsi"/>
                <w:sz w:val="24"/>
              </w:rPr>
              <w:t xml:space="preserve"> is an integral part of the scientific process.</w:t>
            </w:r>
          </w:p>
        </w:tc>
        <w:tc>
          <w:tcPr>
            <w:tcW w:w="3175" w:type="dxa"/>
            <w:shd w:val="clear" w:color="auto" w:fill="FFC000"/>
          </w:tcPr>
          <w:p w:rsidR="006A721F" w:rsidRPr="006A721F" w:rsidRDefault="006A721F" w:rsidP="006A721F">
            <w:pPr>
              <w:shd w:val="clear" w:color="auto" w:fill="FFC000"/>
              <w:rPr>
                <w:rFonts w:cstheme="minorHAnsi"/>
                <w:sz w:val="24"/>
              </w:rPr>
            </w:pPr>
            <w:r w:rsidRPr="006A721F">
              <w:rPr>
                <w:rFonts w:cstheme="minorHAnsi"/>
                <w:sz w:val="24"/>
              </w:rPr>
              <w:t>Team work is important for carrying out group investigations.</w:t>
            </w:r>
          </w:p>
          <w:p w:rsidR="006A721F" w:rsidRPr="002D7C26" w:rsidRDefault="006A721F" w:rsidP="006A721F">
            <w:pPr>
              <w:shd w:val="clear" w:color="auto" w:fill="FFC000"/>
              <w:rPr>
                <w:rFonts w:cstheme="minorHAnsi"/>
                <w:b/>
                <w:sz w:val="32"/>
                <w:szCs w:val="16"/>
              </w:rPr>
            </w:pPr>
            <w:r w:rsidRPr="006A721F">
              <w:rPr>
                <w:rFonts w:cstheme="minorHAnsi"/>
                <w:sz w:val="24"/>
              </w:rPr>
              <w:t>Problem-solving</w:t>
            </w:r>
            <w:r>
              <w:rPr>
                <w:rFonts w:cstheme="minorHAnsi"/>
                <w:sz w:val="24"/>
              </w:rPr>
              <w:t xml:space="preserve"> is an integral part of the scientific process.</w:t>
            </w:r>
          </w:p>
        </w:tc>
        <w:tc>
          <w:tcPr>
            <w:tcW w:w="3175" w:type="dxa"/>
            <w:shd w:val="clear" w:color="auto" w:fill="FFC000"/>
          </w:tcPr>
          <w:p w:rsidR="006A721F" w:rsidRPr="006A721F" w:rsidRDefault="006A721F" w:rsidP="006A721F">
            <w:pPr>
              <w:shd w:val="clear" w:color="auto" w:fill="FFC000"/>
              <w:rPr>
                <w:rFonts w:cstheme="minorHAnsi"/>
                <w:sz w:val="24"/>
              </w:rPr>
            </w:pPr>
            <w:r w:rsidRPr="006A721F">
              <w:rPr>
                <w:rFonts w:cstheme="minorHAnsi"/>
                <w:sz w:val="24"/>
              </w:rPr>
              <w:t>Team work is important for carrying out group investigations.</w:t>
            </w:r>
          </w:p>
          <w:p w:rsidR="006A721F" w:rsidRPr="002D7C26" w:rsidRDefault="006A721F" w:rsidP="006A721F">
            <w:pPr>
              <w:shd w:val="clear" w:color="auto" w:fill="FFC000"/>
              <w:rPr>
                <w:rFonts w:cstheme="minorHAnsi"/>
                <w:b/>
                <w:sz w:val="28"/>
              </w:rPr>
            </w:pPr>
            <w:r w:rsidRPr="006A721F">
              <w:rPr>
                <w:rFonts w:cstheme="minorHAnsi"/>
                <w:sz w:val="24"/>
              </w:rPr>
              <w:t>Problem-solving</w:t>
            </w:r>
            <w:r>
              <w:rPr>
                <w:rFonts w:cstheme="minorHAnsi"/>
                <w:sz w:val="24"/>
              </w:rPr>
              <w:t xml:space="preserve"> is an integral part of the scientific process.</w:t>
            </w:r>
          </w:p>
        </w:tc>
        <w:tc>
          <w:tcPr>
            <w:tcW w:w="3175" w:type="dxa"/>
            <w:shd w:val="clear" w:color="auto" w:fill="FFC000"/>
          </w:tcPr>
          <w:p w:rsidR="006A721F" w:rsidRPr="006A721F" w:rsidRDefault="006A721F" w:rsidP="006A721F">
            <w:pPr>
              <w:shd w:val="clear" w:color="auto" w:fill="FFC000"/>
              <w:rPr>
                <w:rFonts w:cstheme="minorHAnsi"/>
                <w:sz w:val="24"/>
              </w:rPr>
            </w:pPr>
            <w:r w:rsidRPr="006A721F">
              <w:rPr>
                <w:rFonts w:cstheme="minorHAnsi"/>
                <w:sz w:val="24"/>
              </w:rPr>
              <w:t>Team work is important for carrying out group investigations.</w:t>
            </w:r>
          </w:p>
          <w:p w:rsidR="006A721F" w:rsidRPr="002D7C26" w:rsidRDefault="006A721F" w:rsidP="006A721F">
            <w:pPr>
              <w:shd w:val="clear" w:color="auto" w:fill="FFC000"/>
              <w:rPr>
                <w:rFonts w:cstheme="minorHAnsi"/>
                <w:b/>
                <w:sz w:val="28"/>
              </w:rPr>
            </w:pPr>
            <w:r w:rsidRPr="006A721F">
              <w:rPr>
                <w:rFonts w:cstheme="minorHAnsi"/>
                <w:sz w:val="24"/>
              </w:rPr>
              <w:t>Problem-solving</w:t>
            </w:r>
            <w:r>
              <w:rPr>
                <w:rFonts w:cstheme="minorHAnsi"/>
                <w:sz w:val="24"/>
              </w:rPr>
              <w:t xml:space="preserve"> is an integral part of the scientific process.</w:t>
            </w:r>
          </w:p>
        </w:tc>
        <w:tc>
          <w:tcPr>
            <w:tcW w:w="3175" w:type="dxa"/>
            <w:shd w:val="clear" w:color="auto" w:fill="FFC000"/>
          </w:tcPr>
          <w:p w:rsidR="006A721F" w:rsidRPr="006A721F" w:rsidRDefault="006A721F" w:rsidP="006A721F">
            <w:pPr>
              <w:shd w:val="clear" w:color="auto" w:fill="FFC000"/>
              <w:rPr>
                <w:rFonts w:cstheme="minorHAnsi"/>
                <w:sz w:val="24"/>
              </w:rPr>
            </w:pPr>
            <w:r w:rsidRPr="006A721F">
              <w:rPr>
                <w:rFonts w:cstheme="minorHAnsi"/>
                <w:sz w:val="24"/>
              </w:rPr>
              <w:t>Team work is important for carrying out group investigations.</w:t>
            </w:r>
          </w:p>
          <w:p w:rsidR="006A721F" w:rsidRPr="002D7C26" w:rsidRDefault="006A721F" w:rsidP="006A721F">
            <w:pPr>
              <w:shd w:val="clear" w:color="auto" w:fill="FFC000"/>
              <w:rPr>
                <w:rFonts w:cstheme="minorHAnsi"/>
                <w:b/>
                <w:sz w:val="28"/>
              </w:rPr>
            </w:pPr>
            <w:r w:rsidRPr="006A721F">
              <w:rPr>
                <w:rFonts w:cstheme="minorHAnsi"/>
                <w:sz w:val="24"/>
              </w:rPr>
              <w:t>Problem-solving</w:t>
            </w:r>
            <w:r>
              <w:rPr>
                <w:rFonts w:cstheme="minorHAnsi"/>
                <w:sz w:val="24"/>
              </w:rPr>
              <w:t xml:space="preserve"> is an integral part of the scientific process.</w:t>
            </w:r>
          </w:p>
        </w:tc>
      </w:tr>
    </w:tbl>
    <w:p w:rsidR="005C61A1" w:rsidRDefault="005C61A1"/>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EE60B7" w:rsidTr="005E1B40">
        <w:trPr>
          <w:trHeight w:val="9607"/>
        </w:trPr>
        <w:tc>
          <w:tcPr>
            <w:tcW w:w="2778" w:type="dxa"/>
            <w:shd w:val="clear" w:color="auto" w:fill="FFFF00"/>
            <w:vAlign w:val="center"/>
          </w:tcPr>
          <w:p w:rsidR="00EE60B7" w:rsidRPr="005C1B9B" w:rsidRDefault="00EE60B7" w:rsidP="005C1B9B">
            <w:pPr>
              <w:rPr>
                <w:sz w:val="32"/>
              </w:rPr>
            </w:pPr>
            <w:r w:rsidRPr="005C1B9B">
              <w:rPr>
                <w:sz w:val="32"/>
              </w:rPr>
              <w:lastRenderedPageBreak/>
              <w:t>RE</w:t>
            </w:r>
          </w:p>
        </w:tc>
        <w:tc>
          <w:tcPr>
            <w:tcW w:w="3175" w:type="dxa"/>
          </w:tcPr>
          <w:p w:rsidR="00EE60B7" w:rsidRDefault="00335E5C" w:rsidP="00A15922">
            <w:pPr>
              <w:shd w:val="clear" w:color="auto" w:fill="FFFF00"/>
              <w:rPr>
                <w:b/>
                <w:sz w:val="28"/>
              </w:rPr>
            </w:pPr>
            <w:r>
              <w:rPr>
                <w:b/>
                <w:sz w:val="28"/>
              </w:rPr>
              <w:t xml:space="preserve">Understanding Christianity: CREATION </w:t>
            </w:r>
            <w:r w:rsidRPr="00335E5C">
              <w:rPr>
                <w:b/>
                <w:sz w:val="28"/>
              </w:rPr>
              <w:t>2a.1 – What do Christians learn from the Creation story?</w:t>
            </w:r>
          </w:p>
          <w:p w:rsidR="00A15922" w:rsidRPr="00A15922" w:rsidRDefault="00A15922" w:rsidP="00A15922">
            <w:pPr>
              <w:pStyle w:val="ListParagraph"/>
              <w:numPr>
                <w:ilvl w:val="1"/>
                <w:numId w:val="6"/>
              </w:numPr>
              <w:rPr>
                <w:sz w:val="20"/>
              </w:rPr>
            </w:pPr>
            <w:r w:rsidRPr="00A15922">
              <w:rPr>
                <w:sz w:val="20"/>
              </w:rPr>
              <w:t xml:space="preserve">Pupils know that Christians believe that although God made the world the Bible tells in Genesis 3 how humans spoiled that friendship with God, and that Christians call this the Fall. </w:t>
            </w:r>
          </w:p>
          <w:p w:rsidR="00A15922" w:rsidRPr="00A15922" w:rsidRDefault="00A15922" w:rsidP="00A15922">
            <w:pPr>
              <w:pStyle w:val="ListParagraph"/>
              <w:numPr>
                <w:ilvl w:val="1"/>
                <w:numId w:val="6"/>
              </w:numPr>
              <w:rPr>
                <w:sz w:val="20"/>
              </w:rPr>
            </w:pPr>
            <w:r w:rsidRPr="00A15922">
              <w:rPr>
                <w:sz w:val="20"/>
              </w:rPr>
              <w:t xml:space="preserve">Pupils know the story of Adam and Eve including Gods command not to eat the fruit, the serpent tempting Eve, Adam and Eve hiding from God, Adam and Eve expelled from paradise.  </w:t>
            </w:r>
          </w:p>
          <w:p w:rsidR="00A15922" w:rsidRPr="00A15922" w:rsidRDefault="00A15922" w:rsidP="00A15922">
            <w:pPr>
              <w:pStyle w:val="ListParagraph"/>
              <w:numPr>
                <w:ilvl w:val="1"/>
                <w:numId w:val="6"/>
              </w:numPr>
              <w:rPr>
                <w:sz w:val="20"/>
              </w:rPr>
            </w:pPr>
            <w:r w:rsidRPr="00A15922">
              <w:rPr>
                <w:sz w:val="20"/>
              </w:rPr>
              <w:t xml:space="preserve">Pupils know that Christians believe that God wants to help people to get close to him again. He gives them guidelines such as the 10 commandments and offers forgiveness when they fall short. </w:t>
            </w:r>
          </w:p>
          <w:p w:rsidR="005E1B40" w:rsidRDefault="00A15922" w:rsidP="005E1B40">
            <w:pPr>
              <w:pStyle w:val="ListParagraph"/>
              <w:numPr>
                <w:ilvl w:val="1"/>
                <w:numId w:val="6"/>
              </w:numPr>
              <w:rPr>
                <w:sz w:val="20"/>
              </w:rPr>
            </w:pPr>
            <w:r w:rsidRPr="00A15922">
              <w:rPr>
                <w:sz w:val="20"/>
              </w:rPr>
              <w:t>Pupils understand that many Christians believe they are asked to be stewards or caretakers of God’s creation and they know about examples where Christians have tried to put this idea in to practice e.g. Forest Churches, A Rocha movement.</w:t>
            </w:r>
          </w:p>
          <w:p w:rsidR="00335E5C" w:rsidRPr="005E1B40" w:rsidRDefault="00A15922" w:rsidP="005E1B40">
            <w:pPr>
              <w:pStyle w:val="ListParagraph"/>
              <w:numPr>
                <w:ilvl w:val="1"/>
                <w:numId w:val="6"/>
              </w:numPr>
              <w:rPr>
                <w:sz w:val="20"/>
              </w:rPr>
            </w:pPr>
            <w:r w:rsidRPr="005E1B40">
              <w:rPr>
                <w:sz w:val="20"/>
              </w:rPr>
              <w:t>They know that some people don’t believe that God made the world.</w:t>
            </w:r>
          </w:p>
        </w:tc>
        <w:tc>
          <w:tcPr>
            <w:tcW w:w="3175" w:type="dxa"/>
          </w:tcPr>
          <w:p w:rsidR="00363596" w:rsidRDefault="00335E5C" w:rsidP="00A15922">
            <w:pPr>
              <w:shd w:val="clear" w:color="auto" w:fill="FFFF00"/>
              <w:rPr>
                <w:b/>
                <w:sz w:val="28"/>
              </w:rPr>
            </w:pPr>
            <w:r>
              <w:rPr>
                <w:b/>
                <w:sz w:val="28"/>
              </w:rPr>
              <w:t xml:space="preserve">Understanding Christianity: INCARNATION </w:t>
            </w:r>
            <w:r w:rsidRPr="00335E5C">
              <w:rPr>
                <w:b/>
                <w:sz w:val="28"/>
              </w:rPr>
              <w:t>2a.3 – What is the Trinity?</w:t>
            </w:r>
          </w:p>
          <w:p w:rsidR="00A15922" w:rsidRPr="00A15922" w:rsidRDefault="00A15922" w:rsidP="00A15922">
            <w:pPr>
              <w:numPr>
                <w:ilvl w:val="0"/>
                <w:numId w:val="22"/>
              </w:numPr>
              <w:rPr>
                <w:sz w:val="20"/>
              </w:rPr>
            </w:pPr>
            <w:r w:rsidRPr="00A15922">
              <w:rPr>
                <w:sz w:val="20"/>
              </w:rPr>
              <w:t xml:space="preserve">Pupils know that Christians believe God is Trinity: Father, Son and Holy Spirit. The Father creates; he sends the Son who saves his people; and the Holy Spirit on his people. Christians believe the Holy Spirit is God’s power at work in the world and in their lives today, enabling them to follow Jesus </w:t>
            </w:r>
          </w:p>
          <w:p w:rsidR="00A15922" w:rsidRPr="00A15922" w:rsidRDefault="00A15922" w:rsidP="00A15922">
            <w:pPr>
              <w:numPr>
                <w:ilvl w:val="0"/>
                <w:numId w:val="22"/>
              </w:numPr>
              <w:rPr>
                <w:sz w:val="20"/>
              </w:rPr>
            </w:pPr>
            <w:r w:rsidRPr="00A15922">
              <w:rPr>
                <w:sz w:val="20"/>
              </w:rPr>
              <w:t>Pupils know that Christians often try to describe God using symbols, similes, and metaphors, in song, story, poems and art and have created art to help to express this belief.</w:t>
            </w:r>
          </w:p>
          <w:p w:rsidR="00A15922" w:rsidRDefault="00A15922" w:rsidP="00A15922">
            <w:pPr>
              <w:numPr>
                <w:ilvl w:val="0"/>
                <w:numId w:val="22"/>
              </w:numPr>
              <w:rPr>
                <w:sz w:val="20"/>
              </w:rPr>
            </w:pPr>
            <w:r w:rsidRPr="00A15922">
              <w:rPr>
                <w:sz w:val="20"/>
              </w:rPr>
              <w:t>Pupils know the story of Jesus Baptism (Matthew 3; 11-17) including that Jesus was baptised by John the Baptist that a voice came from above and the dove appeared. They know the symbolism this suggests.</w:t>
            </w:r>
          </w:p>
          <w:p w:rsidR="00A15922" w:rsidRPr="00A15922" w:rsidRDefault="00A15922" w:rsidP="00A15922">
            <w:pPr>
              <w:numPr>
                <w:ilvl w:val="0"/>
                <w:numId w:val="22"/>
              </w:numPr>
              <w:rPr>
                <w:sz w:val="20"/>
              </w:rPr>
            </w:pPr>
            <w:r w:rsidRPr="00A15922">
              <w:rPr>
                <w:sz w:val="20"/>
              </w:rPr>
              <w:t xml:space="preserve">Pupils can describe a Christian Baptism (child and adult) including the terminology of ‘in the name of the father, the son and the Holy spirit’   </w:t>
            </w:r>
          </w:p>
        </w:tc>
        <w:tc>
          <w:tcPr>
            <w:tcW w:w="3175" w:type="dxa"/>
          </w:tcPr>
          <w:p w:rsidR="00EE60B7" w:rsidRDefault="00335E5C" w:rsidP="005E1B40">
            <w:pPr>
              <w:shd w:val="clear" w:color="auto" w:fill="FFFF00"/>
              <w:rPr>
                <w:b/>
                <w:sz w:val="28"/>
              </w:rPr>
            </w:pPr>
            <w:r>
              <w:rPr>
                <w:b/>
                <w:sz w:val="28"/>
              </w:rPr>
              <w:t xml:space="preserve">Discovery RE: BUDDHISM </w:t>
            </w:r>
            <w:r w:rsidRPr="00335E5C">
              <w:rPr>
                <w:b/>
                <w:sz w:val="28"/>
              </w:rPr>
              <w:t>Y4</w:t>
            </w:r>
            <w:r>
              <w:rPr>
                <w:b/>
                <w:sz w:val="28"/>
              </w:rPr>
              <w:t xml:space="preserve"> Unit</w:t>
            </w:r>
            <w:r w:rsidRPr="00335E5C">
              <w:rPr>
                <w:b/>
                <w:sz w:val="28"/>
              </w:rPr>
              <w:t xml:space="preserve"> – Is it possible for everyone to be happy? </w:t>
            </w:r>
          </w:p>
          <w:p w:rsidR="005E1B40" w:rsidRPr="005C61A1" w:rsidRDefault="005E1B40" w:rsidP="005E1B40">
            <w:pPr>
              <w:pStyle w:val="ListParagraph"/>
              <w:numPr>
                <w:ilvl w:val="0"/>
                <w:numId w:val="25"/>
              </w:numPr>
              <w:rPr>
                <w:b/>
                <w:sz w:val="20"/>
              </w:rPr>
            </w:pPr>
            <w:r w:rsidRPr="005C61A1">
              <w:rPr>
                <w:sz w:val="20"/>
              </w:rPr>
              <w:t>I can start to show an understanding of why people think it is difficult to be happy all the time.</w:t>
            </w:r>
          </w:p>
          <w:p w:rsidR="005E1B40" w:rsidRPr="005C61A1" w:rsidRDefault="005E1B40" w:rsidP="005E1B40">
            <w:pPr>
              <w:pStyle w:val="ListParagraph"/>
              <w:numPr>
                <w:ilvl w:val="0"/>
                <w:numId w:val="25"/>
              </w:numPr>
              <w:rPr>
                <w:b/>
                <w:sz w:val="20"/>
              </w:rPr>
            </w:pPr>
            <w:r w:rsidRPr="005C61A1">
              <w:rPr>
                <w:sz w:val="20"/>
              </w:rPr>
              <w:t xml:space="preserve">I can tell you some of the things </w:t>
            </w:r>
            <w:proofErr w:type="spellStart"/>
            <w:r w:rsidRPr="005C61A1">
              <w:rPr>
                <w:sz w:val="20"/>
              </w:rPr>
              <w:t>Siddhattha</w:t>
            </w:r>
            <w:proofErr w:type="spellEnd"/>
            <w:r w:rsidRPr="005C61A1">
              <w:rPr>
                <w:sz w:val="20"/>
              </w:rPr>
              <w:t xml:space="preserve"> did to try to be happy and explain why I think they didn’t work for him. </w:t>
            </w:r>
          </w:p>
          <w:p w:rsidR="005E1B40" w:rsidRPr="005E1B40" w:rsidRDefault="005E1B40" w:rsidP="005E1B40">
            <w:pPr>
              <w:pStyle w:val="ListParagraph"/>
              <w:numPr>
                <w:ilvl w:val="0"/>
                <w:numId w:val="25"/>
              </w:numPr>
              <w:rPr>
                <w:b/>
              </w:rPr>
            </w:pPr>
            <w:r w:rsidRPr="005C61A1">
              <w:rPr>
                <w:sz w:val="20"/>
              </w:rPr>
              <w:t>I can begin to show an understanding of what being happy means to Buddhists.</w:t>
            </w:r>
          </w:p>
        </w:tc>
        <w:tc>
          <w:tcPr>
            <w:tcW w:w="3175" w:type="dxa"/>
          </w:tcPr>
          <w:p w:rsidR="00363596" w:rsidRDefault="00335E5C" w:rsidP="005E1B40">
            <w:pPr>
              <w:shd w:val="clear" w:color="auto" w:fill="FFFF00"/>
              <w:rPr>
                <w:b/>
                <w:sz w:val="28"/>
              </w:rPr>
            </w:pPr>
            <w:r>
              <w:rPr>
                <w:b/>
                <w:sz w:val="28"/>
              </w:rPr>
              <w:t xml:space="preserve">Discovery RE: EASTER </w:t>
            </w:r>
            <w:r w:rsidRPr="00335E5C">
              <w:rPr>
                <w:b/>
                <w:sz w:val="28"/>
              </w:rPr>
              <w:t>Y4 Spring 2 – Is forgiveness always possible?</w:t>
            </w:r>
          </w:p>
          <w:p w:rsidR="005E1B40" w:rsidRPr="005C61A1" w:rsidRDefault="005E1B40" w:rsidP="005E1B40">
            <w:pPr>
              <w:pStyle w:val="ListParagraph"/>
              <w:numPr>
                <w:ilvl w:val="0"/>
                <w:numId w:val="27"/>
              </w:numPr>
              <w:rPr>
                <w:b/>
                <w:sz w:val="20"/>
              </w:rPr>
            </w:pPr>
            <w:r w:rsidRPr="005C61A1">
              <w:rPr>
                <w:sz w:val="20"/>
              </w:rPr>
              <w:t xml:space="preserve">I can talk about what sort of help I might need to show forgiveness. </w:t>
            </w:r>
          </w:p>
          <w:p w:rsidR="005E1B40" w:rsidRPr="005C61A1" w:rsidRDefault="005E1B40" w:rsidP="005E1B40">
            <w:pPr>
              <w:pStyle w:val="ListParagraph"/>
              <w:numPr>
                <w:ilvl w:val="0"/>
                <w:numId w:val="27"/>
              </w:numPr>
              <w:rPr>
                <w:b/>
                <w:sz w:val="20"/>
              </w:rPr>
            </w:pPr>
            <w:r w:rsidRPr="005C61A1">
              <w:rPr>
                <w:sz w:val="20"/>
              </w:rPr>
              <w:t xml:space="preserve">I can describe what a Christian might learn about forgiveness from a Biblical text. </w:t>
            </w:r>
          </w:p>
          <w:p w:rsidR="005E1B40" w:rsidRPr="005E1B40" w:rsidRDefault="005E1B40" w:rsidP="005E1B40">
            <w:pPr>
              <w:pStyle w:val="ListParagraph"/>
              <w:numPr>
                <w:ilvl w:val="0"/>
                <w:numId w:val="27"/>
              </w:numPr>
              <w:rPr>
                <w:b/>
              </w:rPr>
            </w:pPr>
            <w:r w:rsidRPr="005C61A1">
              <w:rPr>
                <w:sz w:val="20"/>
              </w:rPr>
              <w:t>I can show an understanding of how Christians believe God can help them show forgiveness.</w:t>
            </w:r>
          </w:p>
        </w:tc>
        <w:tc>
          <w:tcPr>
            <w:tcW w:w="3175" w:type="dxa"/>
          </w:tcPr>
          <w:p w:rsidR="00EE60B7" w:rsidRDefault="00A15922" w:rsidP="00A15922">
            <w:pPr>
              <w:shd w:val="clear" w:color="auto" w:fill="FFFF00"/>
              <w:rPr>
                <w:b/>
                <w:sz w:val="28"/>
              </w:rPr>
            </w:pPr>
            <w:r w:rsidRPr="00A15922">
              <w:rPr>
                <w:b/>
                <w:sz w:val="28"/>
              </w:rPr>
              <w:t>Understanding Christianity: KINGDOM OF GOD 2a.6 – When Jesus left, what was the impact of Pentecost?</w:t>
            </w:r>
          </w:p>
          <w:p w:rsidR="00A15922" w:rsidRPr="005E1B40" w:rsidRDefault="00A15922" w:rsidP="00A15922">
            <w:pPr>
              <w:numPr>
                <w:ilvl w:val="0"/>
                <w:numId w:val="24"/>
              </w:numPr>
              <w:rPr>
                <w:sz w:val="20"/>
              </w:rPr>
            </w:pPr>
            <w:r w:rsidRPr="005E1B40">
              <w:rPr>
                <w:sz w:val="20"/>
              </w:rPr>
              <w:t xml:space="preserve">Pupils know that Christians believe that after Jesus returned to be with God he sent the Holy Spirit at Pentecost to help the church make Jesus kingdom visible by living in a way that reflects the love of God. </w:t>
            </w:r>
          </w:p>
          <w:p w:rsidR="00A15922" w:rsidRPr="005E1B40" w:rsidRDefault="00A15922" w:rsidP="00A15922">
            <w:pPr>
              <w:numPr>
                <w:ilvl w:val="0"/>
                <w:numId w:val="24"/>
              </w:numPr>
              <w:rPr>
                <w:sz w:val="20"/>
              </w:rPr>
            </w:pPr>
            <w:r w:rsidRPr="005E1B40">
              <w:rPr>
                <w:sz w:val="20"/>
              </w:rPr>
              <w:t xml:space="preserve">Pupils know the events of the day of Pentecost. That is; </w:t>
            </w:r>
            <w:proofErr w:type="gramStart"/>
            <w:r w:rsidRPr="005E1B40">
              <w:rPr>
                <w:sz w:val="20"/>
              </w:rPr>
              <w:t>The</w:t>
            </w:r>
            <w:proofErr w:type="gramEnd"/>
            <w:r w:rsidRPr="005E1B40">
              <w:rPr>
                <w:sz w:val="20"/>
              </w:rPr>
              <w:t xml:space="preserve"> sound of a mighty wind; speaking in tongues; the crowds mixed response: Peter preaches: 3000 believe and are baptised. The church grows from here. </w:t>
            </w:r>
          </w:p>
          <w:p w:rsidR="00A15922" w:rsidRPr="005E1B40" w:rsidRDefault="00A15922" w:rsidP="00A15922">
            <w:pPr>
              <w:numPr>
                <w:ilvl w:val="0"/>
                <w:numId w:val="24"/>
              </w:numPr>
              <w:rPr>
                <w:sz w:val="20"/>
              </w:rPr>
            </w:pPr>
            <w:r w:rsidRPr="005E1B40">
              <w:rPr>
                <w:sz w:val="20"/>
              </w:rPr>
              <w:t xml:space="preserve">Pupils know the symbols used for the Holy </w:t>
            </w:r>
            <w:proofErr w:type="gramStart"/>
            <w:r w:rsidRPr="005E1B40">
              <w:rPr>
                <w:sz w:val="20"/>
              </w:rPr>
              <w:t>spirit</w:t>
            </w:r>
            <w:proofErr w:type="gramEnd"/>
            <w:r w:rsidRPr="005E1B40">
              <w:rPr>
                <w:sz w:val="20"/>
              </w:rPr>
              <w:t xml:space="preserve"> that is; Wind/Fire/Dove/Water/ Comforter and they can identify them as used in art. </w:t>
            </w:r>
          </w:p>
          <w:p w:rsidR="00A15922" w:rsidRPr="005E1B40" w:rsidRDefault="00A15922" w:rsidP="00A15922">
            <w:pPr>
              <w:numPr>
                <w:ilvl w:val="0"/>
                <w:numId w:val="24"/>
              </w:numPr>
              <w:rPr>
                <w:sz w:val="20"/>
              </w:rPr>
            </w:pPr>
            <w:r w:rsidRPr="005E1B40">
              <w:rPr>
                <w:sz w:val="20"/>
              </w:rPr>
              <w:t xml:space="preserve">Pupils know </w:t>
            </w:r>
            <w:proofErr w:type="gramStart"/>
            <w:r w:rsidRPr="005E1B40">
              <w:rPr>
                <w:sz w:val="20"/>
              </w:rPr>
              <w:t>the that</w:t>
            </w:r>
            <w:proofErr w:type="gramEnd"/>
            <w:r w:rsidRPr="005E1B40">
              <w:rPr>
                <w:sz w:val="20"/>
              </w:rPr>
              <w:t xml:space="preserve"> Christians consider the church to be the ‘Body of Christ’ and that one body has many parts. They can explain what this means</w:t>
            </w:r>
          </w:p>
          <w:p w:rsidR="00A15922" w:rsidRPr="00A15922" w:rsidRDefault="00A15922" w:rsidP="00A15922">
            <w:pPr>
              <w:numPr>
                <w:ilvl w:val="0"/>
                <w:numId w:val="24"/>
              </w:numPr>
            </w:pPr>
            <w:r w:rsidRPr="005E1B40">
              <w:rPr>
                <w:sz w:val="20"/>
              </w:rPr>
              <w:t>Pupils know the term ‘Fruits of the spirit’ and how Christians believe that these are the qualities they should develop with the help of the Holy Spirit.</w:t>
            </w:r>
          </w:p>
        </w:tc>
        <w:tc>
          <w:tcPr>
            <w:tcW w:w="3175" w:type="dxa"/>
          </w:tcPr>
          <w:p w:rsidR="00363596" w:rsidRDefault="00A15922" w:rsidP="005C61A1">
            <w:pPr>
              <w:shd w:val="clear" w:color="auto" w:fill="FFFF00"/>
              <w:rPr>
                <w:b/>
                <w:sz w:val="28"/>
              </w:rPr>
            </w:pPr>
            <w:r>
              <w:rPr>
                <w:b/>
                <w:sz w:val="28"/>
              </w:rPr>
              <w:t>Discovery RE: BUDDHISM</w:t>
            </w:r>
          </w:p>
          <w:p w:rsidR="00A15922" w:rsidRDefault="00A15922" w:rsidP="005C61A1">
            <w:pPr>
              <w:shd w:val="clear" w:color="auto" w:fill="FFFF00"/>
              <w:rPr>
                <w:b/>
                <w:sz w:val="28"/>
              </w:rPr>
            </w:pPr>
            <w:r w:rsidRPr="00A15922">
              <w:rPr>
                <w:b/>
                <w:sz w:val="28"/>
              </w:rPr>
              <w:t>Y4</w:t>
            </w:r>
            <w:r>
              <w:rPr>
                <w:b/>
                <w:sz w:val="28"/>
              </w:rPr>
              <w:t xml:space="preserve"> Units</w:t>
            </w:r>
            <w:r w:rsidRPr="00A15922">
              <w:rPr>
                <w:b/>
                <w:sz w:val="28"/>
              </w:rPr>
              <w:t xml:space="preserve"> – Can the Buddha’s teachings make the world a better place? </w:t>
            </w:r>
            <w:r>
              <w:rPr>
                <w:b/>
                <w:sz w:val="28"/>
              </w:rPr>
              <w:t xml:space="preserve">AND </w:t>
            </w:r>
            <w:r w:rsidRPr="00A15922">
              <w:rPr>
                <w:b/>
                <w:sz w:val="28"/>
              </w:rPr>
              <w:t>What is the best way for a Buddhist to leave a good life?</w:t>
            </w:r>
          </w:p>
          <w:p w:rsidR="005E1B40" w:rsidRPr="005C61A1" w:rsidRDefault="005E1B40" w:rsidP="005E1B40">
            <w:pPr>
              <w:pStyle w:val="ListParagraph"/>
              <w:numPr>
                <w:ilvl w:val="0"/>
                <w:numId w:val="26"/>
              </w:numPr>
              <w:rPr>
                <w:b/>
                <w:sz w:val="24"/>
              </w:rPr>
            </w:pPr>
            <w:r w:rsidRPr="005C61A1">
              <w:rPr>
                <w:sz w:val="20"/>
              </w:rPr>
              <w:t xml:space="preserve">I can suggest why there may be problems in the world and how people could help solve them. </w:t>
            </w:r>
          </w:p>
          <w:p w:rsidR="005E1B40" w:rsidRPr="005C61A1" w:rsidRDefault="005E1B40" w:rsidP="005E1B40">
            <w:pPr>
              <w:pStyle w:val="ListParagraph"/>
              <w:numPr>
                <w:ilvl w:val="0"/>
                <w:numId w:val="26"/>
              </w:numPr>
              <w:rPr>
                <w:b/>
                <w:sz w:val="24"/>
              </w:rPr>
            </w:pPr>
            <w:r w:rsidRPr="005C61A1">
              <w:rPr>
                <w:sz w:val="20"/>
              </w:rPr>
              <w:t xml:space="preserve">I can recall one of the Buddha’s stories and start to explain what the Buddha was teaching through it. </w:t>
            </w:r>
          </w:p>
          <w:p w:rsidR="005E1B40" w:rsidRPr="005C61A1" w:rsidRDefault="005E1B40" w:rsidP="005E1B40">
            <w:pPr>
              <w:pStyle w:val="ListParagraph"/>
              <w:numPr>
                <w:ilvl w:val="0"/>
                <w:numId w:val="26"/>
              </w:numPr>
              <w:rPr>
                <w:b/>
                <w:sz w:val="24"/>
              </w:rPr>
            </w:pPr>
            <w:r w:rsidRPr="005C61A1">
              <w:rPr>
                <w:sz w:val="20"/>
              </w:rPr>
              <w:t>I can give an example of how Buddhists could learn from this and put the teaching into practice to make the world a better place.</w:t>
            </w:r>
          </w:p>
          <w:p w:rsidR="005C61A1" w:rsidRPr="005C61A1" w:rsidRDefault="005C61A1" w:rsidP="005E1B40">
            <w:pPr>
              <w:pStyle w:val="ListParagraph"/>
              <w:numPr>
                <w:ilvl w:val="0"/>
                <w:numId w:val="26"/>
              </w:numPr>
              <w:rPr>
                <w:b/>
                <w:sz w:val="24"/>
              </w:rPr>
            </w:pPr>
            <w:r w:rsidRPr="005C61A1">
              <w:rPr>
                <w:sz w:val="20"/>
              </w:rPr>
              <w:t xml:space="preserve">I can describe one of my ‘good’ choices and the consequence of it. I can also explain the consequences of making a different choice. </w:t>
            </w:r>
          </w:p>
          <w:p w:rsidR="005C61A1" w:rsidRPr="005C61A1" w:rsidRDefault="005C61A1" w:rsidP="005E1B40">
            <w:pPr>
              <w:pStyle w:val="ListParagraph"/>
              <w:numPr>
                <w:ilvl w:val="0"/>
                <w:numId w:val="26"/>
              </w:numPr>
              <w:rPr>
                <w:b/>
                <w:sz w:val="24"/>
              </w:rPr>
            </w:pPr>
            <w:r w:rsidRPr="005C61A1">
              <w:rPr>
                <w:sz w:val="20"/>
              </w:rPr>
              <w:t xml:space="preserve">I can describe how aspects of the 8-fold path would help Buddhists know how to live good lives. </w:t>
            </w:r>
          </w:p>
          <w:p w:rsidR="005C61A1" w:rsidRPr="005E1B40" w:rsidRDefault="005C61A1" w:rsidP="005E1B40">
            <w:pPr>
              <w:pStyle w:val="ListParagraph"/>
              <w:numPr>
                <w:ilvl w:val="0"/>
                <w:numId w:val="26"/>
              </w:numPr>
              <w:rPr>
                <w:b/>
                <w:sz w:val="28"/>
              </w:rPr>
            </w:pPr>
            <w:r w:rsidRPr="005C61A1">
              <w:rPr>
                <w:sz w:val="20"/>
              </w:rPr>
              <w:t>I can start to tell you why some aspects of the 8-fold path might be hard for some Buddhists to stick to.</w:t>
            </w:r>
          </w:p>
        </w:tc>
      </w:tr>
      <w:tr w:rsidR="006A721F" w:rsidTr="00B25832">
        <w:trPr>
          <w:trHeight w:val="1077"/>
        </w:trPr>
        <w:tc>
          <w:tcPr>
            <w:tcW w:w="2778" w:type="dxa"/>
            <w:shd w:val="clear" w:color="auto" w:fill="FFFF00"/>
            <w:vAlign w:val="center"/>
          </w:tcPr>
          <w:p w:rsidR="006A721F" w:rsidRPr="005C1B9B" w:rsidRDefault="006A721F" w:rsidP="005C1B9B">
            <w:pPr>
              <w:rPr>
                <w:sz w:val="32"/>
              </w:rPr>
            </w:pPr>
            <w:proofErr w:type="spellStart"/>
            <w:r>
              <w:rPr>
                <w:sz w:val="32"/>
              </w:rPr>
              <w:t>Keevil</w:t>
            </w:r>
            <w:proofErr w:type="spellEnd"/>
            <w:r>
              <w:rPr>
                <w:sz w:val="32"/>
              </w:rPr>
              <w:t xml:space="preserve"> Characteristics</w:t>
            </w:r>
          </w:p>
        </w:tc>
        <w:tc>
          <w:tcPr>
            <w:tcW w:w="3175" w:type="dxa"/>
            <w:shd w:val="clear" w:color="auto" w:fill="FFFF00"/>
          </w:tcPr>
          <w:p w:rsidR="006A721F" w:rsidRDefault="006A721F" w:rsidP="00384CD4">
            <w:r w:rsidRPr="006A721F">
              <w:rPr>
                <w:sz w:val="24"/>
              </w:rPr>
              <w:t xml:space="preserve">Communication is </w:t>
            </w:r>
            <w:proofErr w:type="gramStart"/>
            <w:r w:rsidRPr="006A721F">
              <w:rPr>
                <w:sz w:val="24"/>
              </w:rPr>
              <w:t>key</w:t>
            </w:r>
            <w:proofErr w:type="gramEnd"/>
            <w:r w:rsidRPr="006A721F">
              <w:rPr>
                <w:sz w:val="24"/>
              </w:rPr>
              <w:t xml:space="preserve"> for expressing thoughts, beliefs and ideas.</w:t>
            </w:r>
          </w:p>
        </w:tc>
        <w:tc>
          <w:tcPr>
            <w:tcW w:w="3175" w:type="dxa"/>
            <w:shd w:val="clear" w:color="auto" w:fill="FFFF00"/>
          </w:tcPr>
          <w:p w:rsidR="006A721F" w:rsidRPr="006A721F" w:rsidRDefault="006A721F" w:rsidP="00363596">
            <w:pPr>
              <w:shd w:val="clear" w:color="auto" w:fill="FFFF00"/>
              <w:rPr>
                <w:sz w:val="28"/>
              </w:rPr>
            </w:pPr>
            <w:r w:rsidRPr="006A721F">
              <w:rPr>
                <w:sz w:val="24"/>
              </w:rPr>
              <w:t xml:space="preserve">Communication is </w:t>
            </w:r>
            <w:proofErr w:type="gramStart"/>
            <w:r w:rsidRPr="006A721F">
              <w:rPr>
                <w:sz w:val="24"/>
              </w:rPr>
              <w:t>key</w:t>
            </w:r>
            <w:proofErr w:type="gramEnd"/>
            <w:r w:rsidRPr="006A721F">
              <w:rPr>
                <w:sz w:val="24"/>
              </w:rPr>
              <w:t xml:space="preserve"> for expressing thoughts, beliefs and ideas.</w:t>
            </w:r>
          </w:p>
        </w:tc>
        <w:tc>
          <w:tcPr>
            <w:tcW w:w="3175" w:type="dxa"/>
            <w:shd w:val="clear" w:color="auto" w:fill="FFFF00"/>
          </w:tcPr>
          <w:p w:rsidR="006A721F" w:rsidRPr="00363596" w:rsidRDefault="006A721F" w:rsidP="00384CD4">
            <w:pPr>
              <w:rPr>
                <w:b/>
              </w:rPr>
            </w:pPr>
            <w:r w:rsidRPr="006A721F">
              <w:rPr>
                <w:sz w:val="24"/>
              </w:rPr>
              <w:t xml:space="preserve">Communication is </w:t>
            </w:r>
            <w:proofErr w:type="gramStart"/>
            <w:r w:rsidRPr="006A721F">
              <w:rPr>
                <w:sz w:val="24"/>
              </w:rPr>
              <w:t>key</w:t>
            </w:r>
            <w:proofErr w:type="gramEnd"/>
            <w:r w:rsidRPr="006A721F">
              <w:rPr>
                <w:sz w:val="24"/>
              </w:rPr>
              <w:t xml:space="preserve"> for expressing thoughts, beliefs and ideas.</w:t>
            </w:r>
          </w:p>
        </w:tc>
        <w:tc>
          <w:tcPr>
            <w:tcW w:w="3175" w:type="dxa"/>
            <w:shd w:val="clear" w:color="auto" w:fill="FFFF00"/>
          </w:tcPr>
          <w:p w:rsidR="006A721F" w:rsidRPr="002D7C26" w:rsidRDefault="006A721F" w:rsidP="00363596">
            <w:pPr>
              <w:shd w:val="clear" w:color="auto" w:fill="FFFF00"/>
              <w:rPr>
                <w:b/>
                <w:sz w:val="28"/>
              </w:rPr>
            </w:pPr>
            <w:r w:rsidRPr="006A721F">
              <w:rPr>
                <w:sz w:val="24"/>
              </w:rPr>
              <w:t xml:space="preserve">Communication is </w:t>
            </w:r>
            <w:proofErr w:type="gramStart"/>
            <w:r w:rsidRPr="006A721F">
              <w:rPr>
                <w:sz w:val="24"/>
              </w:rPr>
              <w:t>key</w:t>
            </w:r>
            <w:proofErr w:type="gramEnd"/>
            <w:r w:rsidRPr="006A721F">
              <w:rPr>
                <w:sz w:val="24"/>
              </w:rPr>
              <w:t xml:space="preserve"> for expressing thoughts, beliefs and ideas.</w:t>
            </w:r>
          </w:p>
        </w:tc>
        <w:tc>
          <w:tcPr>
            <w:tcW w:w="3175" w:type="dxa"/>
            <w:shd w:val="clear" w:color="auto" w:fill="FFFF00"/>
          </w:tcPr>
          <w:p w:rsidR="006A721F" w:rsidRDefault="006A721F" w:rsidP="00384CD4">
            <w:r w:rsidRPr="006A721F">
              <w:rPr>
                <w:sz w:val="24"/>
              </w:rPr>
              <w:t xml:space="preserve">Communication is </w:t>
            </w:r>
            <w:proofErr w:type="gramStart"/>
            <w:r w:rsidRPr="006A721F">
              <w:rPr>
                <w:sz w:val="24"/>
              </w:rPr>
              <w:t>key</w:t>
            </w:r>
            <w:proofErr w:type="gramEnd"/>
            <w:r w:rsidRPr="006A721F">
              <w:rPr>
                <w:sz w:val="24"/>
              </w:rPr>
              <w:t xml:space="preserve"> for expressing thoughts, beliefs and ideas.</w:t>
            </w:r>
          </w:p>
        </w:tc>
        <w:tc>
          <w:tcPr>
            <w:tcW w:w="3175" w:type="dxa"/>
            <w:shd w:val="clear" w:color="auto" w:fill="FFFF00"/>
          </w:tcPr>
          <w:p w:rsidR="006A721F" w:rsidRPr="002D7C26" w:rsidRDefault="006A721F" w:rsidP="00363596">
            <w:pPr>
              <w:shd w:val="clear" w:color="auto" w:fill="FFFF00"/>
              <w:rPr>
                <w:b/>
                <w:sz w:val="28"/>
              </w:rPr>
            </w:pPr>
            <w:r w:rsidRPr="006A721F">
              <w:rPr>
                <w:sz w:val="24"/>
              </w:rPr>
              <w:t xml:space="preserve">Communication is </w:t>
            </w:r>
            <w:proofErr w:type="gramStart"/>
            <w:r w:rsidRPr="006A721F">
              <w:rPr>
                <w:sz w:val="24"/>
              </w:rPr>
              <w:t>key</w:t>
            </w:r>
            <w:proofErr w:type="gramEnd"/>
            <w:r w:rsidRPr="006A721F">
              <w:rPr>
                <w:sz w:val="24"/>
              </w:rPr>
              <w:t xml:space="preserve"> for expressing thoughts, beliefs and ideas.</w:t>
            </w:r>
          </w:p>
        </w:tc>
      </w:tr>
    </w:tbl>
    <w:p w:rsidR="0075608F" w:rsidRDefault="0075608F"/>
    <w:p w:rsidR="0075608F" w:rsidRDefault="0075608F"/>
    <w:p w:rsidR="0075608F" w:rsidRDefault="0075608F"/>
    <w:p w:rsidR="005C61A1" w:rsidRDefault="005C61A1"/>
    <w:p w:rsidR="005C61A1" w:rsidRDefault="005C61A1"/>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EE60B7" w:rsidTr="00892902">
        <w:trPr>
          <w:trHeight w:val="1077"/>
        </w:trPr>
        <w:tc>
          <w:tcPr>
            <w:tcW w:w="2778" w:type="dxa"/>
            <w:shd w:val="clear" w:color="auto" w:fill="92D050"/>
            <w:vAlign w:val="center"/>
          </w:tcPr>
          <w:p w:rsidR="00EE60B7" w:rsidRPr="005C1B9B" w:rsidRDefault="00EE60B7" w:rsidP="005C1B9B">
            <w:pPr>
              <w:rPr>
                <w:sz w:val="32"/>
              </w:rPr>
            </w:pPr>
            <w:r w:rsidRPr="005C1B9B">
              <w:rPr>
                <w:sz w:val="32"/>
              </w:rPr>
              <w:lastRenderedPageBreak/>
              <w:t>History</w:t>
            </w:r>
          </w:p>
        </w:tc>
        <w:tc>
          <w:tcPr>
            <w:tcW w:w="6350" w:type="dxa"/>
            <w:gridSpan w:val="2"/>
          </w:tcPr>
          <w:p w:rsidR="00EE60B7" w:rsidRPr="002D7C26" w:rsidRDefault="00EE60B7" w:rsidP="00892902">
            <w:pPr>
              <w:shd w:val="clear" w:color="auto" w:fill="92D050"/>
              <w:rPr>
                <w:rFonts w:cstheme="minorHAnsi"/>
                <w:b/>
                <w:sz w:val="28"/>
              </w:rPr>
            </w:pPr>
            <w:r w:rsidRPr="002D7C26">
              <w:rPr>
                <w:rFonts w:cstheme="minorHAnsi"/>
                <w:b/>
                <w:sz w:val="28"/>
              </w:rPr>
              <w:t>Pre History + Romans</w:t>
            </w:r>
          </w:p>
          <w:p w:rsidR="00AF474A" w:rsidRPr="002D7C26" w:rsidRDefault="00AF474A" w:rsidP="00B82A3A">
            <w:pPr>
              <w:pStyle w:val="bulletundertext"/>
              <w:numPr>
                <w:ilvl w:val="0"/>
                <w:numId w:val="10"/>
              </w:numPr>
              <w:spacing w:after="0"/>
              <w:rPr>
                <w:szCs w:val="16"/>
              </w:rPr>
            </w:pPr>
            <w:r w:rsidRPr="002D7C26">
              <w:rPr>
                <w:szCs w:val="16"/>
              </w:rPr>
              <w:t>changes in Britain from the Stone Age to the Iron Age</w:t>
            </w:r>
          </w:p>
          <w:p w:rsidR="00AF474A" w:rsidRPr="002D7C26" w:rsidRDefault="00AF474A" w:rsidP="00AF474A">
            <w:pPr>
              <w:pStyle w:val="Heading4"/>
              <w:spacing w:before="0"/>
              <w:outlineLvl w:val="3"/>
              <w:rPr>
                <w:rFonts w:asciiTheme="minorHAnsi" w:hAnsiTheme="minorHAnsi" w:cstheme="minorHAnsi"/>
                <w:sz w:val="20"/>
                <w:szCs w:val="16"/>
              </w:rPr>
            </w:pPr>
            <w:r w:rsidRPr="002D7C26">
              <w:rPr>
                <w:rFonts w:asciiTheme="minorHAnsi" w:hAnsiTheme="minorHAnsi" w:cstheme="minorHAnsi"/>
                <w:sz w:val="20"/>
                <w:szCs w:val="16"/>
              </w:rPr>
              <w:t>Examples (non-statutory)</w:t>
            </w:r>
          </w:p>
          <w:p w:rsidR="00AF474A" w:rsidRPr="002D7C26" w:rsidRDefault="00AF474A" w:rsidP="00AF474A">
            <w:pPr>
              <w:rPr>
                <w:rFonts w:cstheme="minorHAnsi"/>
                <w:b/>
                <w:sz w:val="20"/>
                <w:szCs w:val="16"/>
              </w:rPr>
            </w:pPr>
            <w:r w:rsidRPr="002D7C26">
              <w:rPr>
                <w:rFonts w:cstheme="minorHAnsi"/>
                <w:b/>
                <w:sz w:val="20"/>
                <w:szCs w:val="16"/>
              </w:rPr>
              <w:t>This could include:</w:t>
            </w:r>
          </w:p>
          <w:p w:rsidR="00AF474A" w:rsidRPr="002D7C26" w:rsidRDefault="00AF474A" w:rsidP="00AF474A">
            <w:pPr>
              <w:pStyle w:val="bulletundertext"/>
              <w:spacing w:after="0"/>
              <w:rPr>
                <w:rFonts w:asciiTheme="minorHAnsi" w:hAnsiTheme="minorHAnsi" w:cstheme="minorHAnsi"/>
                <w:sz w:val="20"/>
                <w:szCs w:val="16"/>
              </w:rPr>
            </w:pPr>
            <w:r w:rsidRPr="002D7C26">
              <w:rPr>
                <w:rFonts w:asciiTheme="minorHAnsi" w:hAnsiTheme="minorHAnsi" w:cstheme="minorHAnsi"/>
                <w:sz w:val="20"/>
                <w:szCs w:val="16"/>
              </w:rPr>
              <w:t xml:space="preserve">late Neolithic hunter-gatherers and early farmers, for example, </w:t>
            </w:r>
            <w:proofErr w:type="spellStart"/>
            <w:r w:rsidRPr="002D7C26">
              <w:rPr>
                <w:rFonts w:asciiTheme="minorHAnsi" w:hAnsiTheme="minorHAnsi" w:cstheme="minorHAnsi"/>
                <w:sz w:val="20"/>
                <w:szCs w:val="16"/>
              </w:rPr>
              <w:t>Skara</w:t>
            </w:r>
            <w:proofErr w:type="spellEnd"/>
            <w:r w:rsidRPr="002D7C26">
              <w:rPr>
                <w:rFonts w:asciiTheme="minorHAnsi" w:hAnsiTheme="minorHAnsi" w:cstheme="minorHAnsi"/>
                <w:sz w:val="20"/>
                <w:szCs w:val="16"/>
              </w:rPr>
              <w:t xml:space="preserve"> Brae</w:t>
            </w:r>
          </w:p>
          <w:p w:rsidR="00B82A3A" w:rsidRPr="002D7C26" w:rsidRDefault="00AF474A" w:rsidP="00B82A3A">
            <w:pPr>
              <w:pStyle w:val="bulletundertext"/>
              <w:spacing w:after="0"/>
              <w:rPr>
                <w:rFonts w:asciiTheme="minorHAnsi" w:hAnsiTheme="minorHAnsi" w:cstheme="minorHAnsi"/>
                <w:sz w:val="20"/>
                <w:szCs w:val="16"/>
              </w:rPr>
            </w:pPr>
            <w:r w:rsidRPr="002D7C26">
              <w:rPr>
                <w:rFonts w:asciiTheme="minorHAnsi" w:hAnsiTheme="minorHAnsi" w:cstheme="minorHAnsi"/>
                <w:sz w:val="20"/>
                <w:szCs w:val="16"/>
              </w:rPr>
              <w:t>Bronze Age religion, technology and travel, for example, Stonehenge</w:t>
            </w:r>
          </w:p>
          <w:p w:rsidR="00AF474A" w:rsidRPr="002D7C26" w:rsidRDefault="00AF474A" w:rsidP="00B82A3A">
            <w:pPr>
              <w:pStyle w:val="bulletundertext"/>
              <w:spacing w:after="0"/>
              <w:rPr>
                <w:rFonts w:asciiTheme="minorHAnsi" w:hAnsiTheme="minorHAnsi" w:cstheme="minorHAnsi"/>
                <w:sz w:val="20"/>
                <w:szCs w:val="16"/>
              </w:rPr>
            </w:pPr>
            <w:r w:rsidRPr="002D7C26">
              <w:rPr>
                <w:rFonts w:asciiTheme="minorHAnsi" w:hAnsiTheme="minorHAnsi" w:cstheme="minorHAnsi"/>
                <w:sz w:val="20"/>
                <w:szCs w:val="16"/>
              </w:rPr>
              <w:t>Iron Age hill forts: tribal kingdoms, farming, art and culture</w:t>
            </w:r>
          </w:p>
          <w:p w:rsidR="00AF474A" w:rsidRPr="002D7C26" w:rsidRDefault="00AF474A" w:rsidP="00B82A3A">
            <w:pPr>
              <w:pStyle w:val="bulletundertext"/>
              <w:numPr>
                <w:ilvl w:val="0"/>
                <w:numId w:val="11"/>
              </w:numPr>
              <w:spacing w:after="0"/>
            </w:pPr>
            <w:r w:rsidRPr="002D7C26">
              <w:t>the Roman Empire and its impact on Britain</w:t>
            </w:r>
          </w:p>
          <w:p w:rsidR="00AF474A" w:rsidRPr="002D7C26" w:rsidRDefault="00AF474A" w:rsidP="00AF474A">
            <w:pPr>
              <w:pStyle w:val="Heading4"/>
              <w:spacing w:before="0"/>
              <w:outlineLvl w:val="3"/>
              <w:rPr>
                <w:rFonts w:asciiTheme="minorHAnsi" w:hAnsiTheme="minorHAnsi" w:cstheme="minorHAnsi"/>
                <w:sz w:val="20"/>
                <w:szCs w:val="16"/>
              </w:rPr>
            </w:pPr>
            <w:r w:rsidRPr="002D7C26">
              <w:rPr>
                <w:rFonts w:asciiTheme="minorHAnsi" w:hAnsiTheme="minorHAnsi" w:cstheme="minorHAnsi"/>
                <w:sz w:val="20"/>
                <w:szCs w:val="16"/>
              </w:rPr>
              <w:t>Examples (non-statutory)</w:t>
            </w:r>
          </w:p>
          <w:p w:rsidR="00AF474A" w:rsidRPr="002D7C26" w:rsidRDefault="00AF474A" w:rsidP="00AF474A">
            <w:pPr>
              <w:rPr>
                <w:rFonts w:cstheme="minorHAnsi"/>
                <w:b/>
                <w:sz w:val="20"/>
                <w:szCs w:val="16"/>
              </w:rPr>
            </w:pPr>
            <w:r w:rsidRPr="002D7C26">
              <w:rPr>
                <w:rFonts w:cstheme="minorHAnsi"/>
                <w:b/>
                <w:sz w:val="20"/>
                <w:szCs w:val="16"/>
              </w:rPr>
              <w:t>This could include:</w:t>
            </w:r>
          </w:p>
          <w:p w:rsidR="00AF474A" w:rsidRPr="002D7C26" w:rsidRDefault="00AF474A" w:rsidP="00AF474A">
            <w:pPr>
              <w:pStyle w:val="bulletundertext"/>
              <w:spacing w:after="0"/>
              <w:rPr>
                <w:sz w:val="20"/>
              </w:rPr>
            </w:pPr>
            <w:r w:rsidRPr="002D7C26">
              <w:rPr>
                <w:sz w:val="20"/>
              </w:rPr>
              <w:t>Julius Caesar’s attempted invasion in 55-54 BC</w:t>
            </w:r>
          </w:p>
          <w:p w:rsidR="00AF474A" w:rsidRPr="002D7C26" w:rsidRDefault="00AF474A" w:rsidP="00AF474A">
            <w:pPr>
              <w:pStyle w:val="bulletundertext"/>
              <w:spacing w:after="0"/>
              <w:rPr>
                <w:sz w:val="20"/>
              </w:rPr>
            </w:pPr>
            <w:r w:rsidRPr="002D7C26">
              <w:rPr>
                <w:sz w:val="20"/>
              </w:rPr>
              <w:t>the Roman Empire by AD 42 and the power of its army</w:t>
            </w:r>
          </w:p>
          <w:p w:rsidR="00AF474A" w:rsidRPr="002D7C26" w:rsidRDefault="00AF474A" w:rsidP="00AF474A">
            <w:pPr>
              <w:pStyle w:val="bulletundertext"/>
              <w:spacing w:after="0"/>
              <w:rPr>
                <w:sz w:val="20"/>
              </w:rPr>
            </w:pPr>
            <w:r w:rsidRPr="002D7C26">
              <w:rPr>
                <w:sz w:val="20"/>
              </w:rPr>
              <w:t>successful invasion by Claudius and conquest, including Hadrian’s Wall</w:t>
            </w:r>
          </w:p>
          <w:p w:rsidR="00AF474A" w:rsidRPr="002D7C26" w:rsidRDefault="00AF474A" w:rsidP="00AF474A">
            <w:pPr>
              <w:pStyle w:val="bulletundertext"/>
              <w:spacing w:after="0"/>
              <w:rPr>
                <w:sz w:val="20"/>
              </w:rPr>
            </w:pPr>
            <w:r w:rsidRPr="002D7C26">
              <w:rPr>
                <w:sz w:val="20"/>
              </w:rPr>
              <w:t xml:space="preserve">British resistance, for example, </w:t>
            </w:r>
            <w:proofErr w:type="spellStart"/>
            <w:r w:rsidRPr="002D7C26">
              <w:rPr>
                <w:sz w:val="20"/>
              </w:rPr>
              <w:t>Boudica</w:t>
            </w:r>
            <w:proofErr w:type="spellEnd"/>
          </w:p>
          <w:p w:rsidR="00AF474A" w:rsidRPr="002D7C26" w:rsidRDefault="00AF474A" w:rsidP="00AF474A">
            <w:pPr>
              <w:pStyle w:val="bulletundertext"/>
              <w:spacing w:after="0"/>
              <w:rPr>
                <w:sz w:val="20"/>
              </w:rPr>
            </w:pPr>
            <w:r w:rsidRPr="002D7C26">
              <w:rPr>
                <w:sz w:val="20"/>
              </w:rPr>
              <w:t xml:space="preserve">‘Romanisation’ of Britain: sites such as </w:t>
            </w:r>
            <w:proofErr w:type="spellStart"/>
            <w:r w:rsidRPr="002D7C26">
              <w:rPr>
                <w:sz w:val="20"/>
              </w:rPr>
              <w:t>Caerwent</w:t>
            </w:r>
            <w:proofErr w:type="spellEnd"/>
            <w:r w:rsidRPr="002D7C26">
              <w:rPr>
                <w:sz w:val="20"/>
              </w:rPr>
              <w:t xml:space="preserve"> and the impact of technology, culture and beliefs, including early Christianity</w:t>
            </w:r>
          </w:p>
          <w:p w:rsidR="00AF474A" w:rsidRPr="00AF474A" w:rsidRDefault="00AF474A" w:rsidP="00AF474A">
            <w:pPr>
              <w:pStyle w:val="bulletundertext"/>
              <w:numPr>
                <w:ilvl w:val="0"/>
                <w:numId w:val="0"/>
              </w:numPr>
              <w:spacing w:after="0"/>
            </w:pPr>
          </w:p>
        </w:tc>
        <w:tc>
          <w:tcPr>
            <w:tcW w:w="3175" w:type="dxa"/>
          </w:tcPr>
          <w:p w:rsidR="00EE60B7" w:rsidRPr="00EE60B7" w:rsidRDefault="00EE60B7" w:rsidP="00384CD4">
            <w:pPr>
              <w:rPr>
                <w:rFonts w:cstheme="minorHAnsi"/>
              </w:rPr>
            </w:pPr>
          </w:p>
        </w:tc>
        <w:tc>
          <w:tcPr>
            <w:tcW w:w="3175" w:type="dxa"/>
          </w:tcPr>
          <w:p w:rsidR="00EE60B7" w:rsidRPr="00EE60B7" w:rsidRDefault="00EE60B7" w:rsidP="00384CD4">
            <w:pPr>
              <w:rPr>
                <w:rFonts w:cstheme="minorHAnsi"/>
              </w:rPr>
            </w:pPr>
          </w:p>
        </w:tc>
        <w:tc>
          <w:tcPr>
            <w:tcW w:w="6350" w:type="dxa"/>
            <w:gridSpan w:val="2"/>
          </w:tcPr>
          <w:p w:rsidR="00EE60B7" w:rsidRPr="002D7C26" w:rsidRDefault="00EE60B7" w:rsidP="00892902">
            <w:pPr>
              <w:shd w:val="clear" w:color="auto" w:fill="92D050"/>
              <w:rPr>
                <w:rFonts w:cstheme="minorHAnsi"/>
                <w:b/>
                <w:sz w:val="28"/>
              </w:rPr>
            </w:pPr>
            <w:r w:rsidRPr="002D7C26">
              <w:rPr>
                <w:rFonts w:cstheme="minorHAnsi"/>
                <w:b/>
                <w:sz w:val="28"/>
              </w:rPr>
              <w:t xml:space="preserve">Anglo Saxons </w:t>
            </w:r>
            <w:r w:rsidR="00AF474A" w:rsidRPr="002D7C26">
              <w:rPr>
                <w:rFonts w:cstheme="minorHAnsi"/>
                <w:b/>
                <w:sz w:val="28"/>
              </w:rPr>
              <w:t>–</w:t>
            </w:r>
            <w:r w:rsidRPr="002D7C26">
              <w:rPr>
                <w:rFonts w:cstheme="minorHAnsi"/>
                <w:b/>
                <w:sz w:val="28"/>
              </w:rPr>
              <w:t xml:space="preserve"> Vikings</w:t>
            </w:r>
          </w:p>
          <w:p w:rsidR="00AF474A" w:rsidRPr="002D7C26" w:rsidRDefault="00AF474A" w:rsidP="00B82A3A">
            <w:pPr>
              <w:pStyle w:val="bulletundertext"/>
              <w:numPr>
                <w:ilvl w:val="0"/>
                <w:numId w:val="12"/>
              </w:numPr>
              <w:spacing w:after="0"/>
            </w:pPr>
            <w:r w:rsidRPr="002D7C26">
              <w:t>Britain’s settlement by Anglo-Saxons and Scots</w:t>
            </w:r>
          </w:p>
          <w:p w:rsidR="00AF474A" w:rsidRPr="002D7C26" w:rsidRDefault="00AF474A" w:rsidP="00AF474A">
            <w:pPr>
              <w:pStyle w:val="Heading4"/>
              <w:spacing w:before="0"/>
              <w:outlineLvl w:val="3"/>
              <w:rPr>
                <w:rFonts w:asciiTheme="minorHAnsi" w:hAnsiTheme="minorHAnsi" w:cstheme="minorHAnsi"/>
                <w:sz w:val="20"/>
                <w:szCs w:val="15"/>
              </w:rPr>
            </w:pPr>
            <w:r w:rsidRPr="002D7C26">
              <w:rPr>
                <w:rFonts w:asciiTheme="minorHAnsi" w:hAnsiTheme="minorHAnsi" w:cstheme="minorHAnsi"/>
                <w:sz w:val="20"/>
                <w:szCs w:val="15"/>
              </w:rPr>
              <w:t>Examples (non-statutory)</w:t>
            </w:r>
          </w:p>
          <w:p w:rsidR="00AF474A" w:rsidRPr="002D7C26" w:rsidRDefault="00AF474A" w:rsidP="00AF474A">
            <w:pPr>
              <w:rPr>
                <w:rFonts w:cstheme="minorHAnsi"/>
                <w:b/>
                <w:sz w:val="20"/>
                <w:szCs w:val="15"/>
              </w:rPr>
            </w:pPr>
            <w:r w:rsidRPr="002D7C26">
              <w:rPr>
                <w:rFonts w:cstheme="minorHAnsi"/>
                <w:b/>
                <w:sz w:val="20"/>
                <w:szCs w:val="15"/>
              </w:rPr>
              <w:t>This could include:</w:t>
            </w:r>
          </w:p>
          <w:p w:rsidR="00AF474A" w:rsidRPr="002D7C26" w:rsidRDefault="00AF474A" w:rsidP="00AF474A">
            <w:pPr>
              <w:pStyle w:val="bulletundertext"/>
              <w:spacing w:after="0"/>
              <w:rPr>
                <w:sz w:val="20"/>
                <w:szCs w:val="15"/>
              </w:rPr>
            </w:pPr>
            <w:r w:rsidRPr="002D7C26">
              <w:rPr>
                <w:sz w:val="20"/>
                <w:szCs w:val="15"/>
              </w:rPr>
              <w:t>Roman withdrawal from Britain in c. AD 410 and the fall of the western Roman Empire</w:t>
            </w:r>
          </w:p>
          <w:p w:rsidR="00AF474A" w:rsidRPr="002D7C26" w:rsidRDefault="00AF474A" w:rsidP="00AF474A">
            <w:pPr>
              <w:pStyle w:val="bulletundertext"/>
              <w:spacing w:after="0"/>
              <w:rPr>
                <w:sz w:val="20"/>
                <w:szCs w:val="15"/>
              </w:rPr>
            </w:pPr>
            <w:r w:rsidRPr="002D7C26">
              <w:rPr>
                <w:sz w:val="20"/>
                <w:szCs w:val="15"/>
              </w:rPr>
              <w:t>Scots invasions from Ireland to north Britain (now Scotland)</w:t>
            </w:r>
          </w:p>
          <w:p w:rsidR="00AF474A" w:rsidRPr="002D7C26" w:rsidRDefault="00AF474A" w:rsidP="00AF474A">
            <w:pPr>
              <w:pStyle w:val="bulletundertext"/>
              <w:spacing w:after="0"/>
              <w:rPr>
                <w:sz w:val="20"/>
                <w:szCs w:val="15"/>
              </w:rPr>
            </w:pPr>
            <w:r w:rsidRPr="002D7C26">
              <w:rPr>
                <w:sz w:val="20"/>
                <w:szCs w:val="15"/>
              </w:rPr>
              <w:t>Anglo-Saxon invasions, settlements and kingdoms: place names and village life</w:t>
            </w:r>
          </w:p>
          <w:p w:rsidR="00B82A3A" w:rsidRPr="002D7C26" w:rsidRDefault="00AF474A" w:rsidP="00B82A3A">
            <w:pPr>
              <w:pStyle w:val="bulletundertext"/>
              <w:spacing w:after="0"/>
              <w:rPr>
                <w:sz w:val="20"/>
                <w:szCs w:val="15"/>
              </w:rPr>
            </w:pPr>
            <w:r w:rsidRPr="002D7C26">
              <w:rPr>
                <w:sz w:val="20"/>
                <w:szCs w:val="15"/>
              </w:rPr>
              <w:t>Anglo-Saxon art and culture</w:t>
            </w:r>
          </w:p>
          <w:p w:rsidR="00AF474A" w:rsidRPr="002D7C26" w:rsidRDefault="00AF474A" w:rsidP="00B82A3A">
            <w:pPr>
              <w:pStyle w:val="bulletundertext"/>
              <w:spacing w:after="0"/>
              <w:rPr>
                <w:sz w:val="20"/>
                <w:szCs w:val="15"/>
              </w:rPr>
            </w:pPr>
            <w:r w:rsidRPr="002D7C26">
              <w:rPr>
                <w:sz w:val="20"/>
                <w:szCs w:val="15"/>
              </w:rPr>
              <w:t xml:space="preserve">Christian conversion – Canterbury, Iona and </w:t>
            </w:r>
            <w:proofErr w:type="spellStart"/>
            <w:r w:rsidRPr="002D7C26">
              <w:rPr>
                <w:sz w:val="20"/>
                <w:szCs w:val="15"/>
              </w:rPr>
              <w:t>Lindisfarne</w:t>
            </w:r>
            <w:proofErr w:type="spellEnd"/>
          </w:p>
          <w:p w:rsidR="00AF474A" w:rsidRPr="002D7C26" w:rsidRDefault="00AF474A" w:rsidP="00B82A3A">
            <w:pPr>
              <w:pStyle w:val="bulletundertext"/>
              <w:keepNext/>
              <w:numPr>
                <w:ilvl w:val="0"/>
                <w:numId w:val="13"/>
              </w:numPr>
              <w:spacing w:after="0"/>
            </w:pPr>
            <w:r w:rsidRPr="002D7C26">
              <w:t>the Viking and Anglo-Saxon struggle for the Kingdom of England to the time of Edward the Confessor</w:t>
            </w:r>
          </w:p>
          <w:p w:rsidR="00AF474A" w:rsidRPr="002D7C26" w:rsidRDefault="00AF474A" w:rsidP="00AF474A">
            <w:pPr>
              <w:pStyle w:val="Heading4"/>
              <w:spacing w:before="0"/>
              <w:outlineLvl w:val="3"/>
              <w:rPr>
                <w:rFonts w:asciiTheme="minorHAnsi" w:hAnsiTheme="minorHAnsi" w:cstheme="minorHAnsi"/>
                <w:sz w:val="20"/>
                <w:szCs w:val="15"/>
              </w:rPr>
            </w:pPr>
            <w:r w:rsidRPr="002D7C26">
              <w:rPr>
                <w:rFonts w:asciiTheme="minorHAnsi" w:hAnsiTheme="minorHAnsi" w:cstheme="minorHAnsi"/>
                <w:sz w:val="20"/>
                <w:szCs w:val="15"/>
              </w:rPr>
              <w:t>Examples (non-statutory)</w:t>
            </w:r>
          </w:p>
          <w:p w:rsidR="00AF474A" w:rsidRPr="002D7C26" w:rsidRDefault="00AF474A" w:rsidP="00AF474A">
            <w:pPr>
              <w:rPr>
                <w:rFonts w:cstheme="minorHAnsi"/>
                <w:b/>
                <w:sz w:val="20"/>
                <w:szCs w:val="15"/>
              </w:rPr>
            </w:pPr>
            <w:r w:rsidRPr="002D7C26">
              <w:rPr>
                <w:rFonts w:cstheme="minorHAnsi"/>
                <w:b/>
                <w:sz w:val="20"/>
                <w:szCs w:val="15"/>
              </w:rPr>
              <w:t>This could include:</w:t>
            </w:r>
          </w:p>
          <w:p w:rsidR="00AF474A" w:rsidRPr="002D7C26" w:rsidRDefault="00AF474A" w:rsidP="00AF474A">
            <w:pPr>
              <w:pStyle w:val="bulletundertext"/>
              <w:spacing w:after="0"/>
              <w:rPr>
                <w:sz w:val="20"/>
                <w:szCs w:val="15"/>
              </w:rPr>
            </w:pPr>
            <w:r w:rsidRPr="002D7C26">
              <w:rPr>
                <w:sz w:val="20"/>
                <w:szCs w:val="15"/>
              </w:rPr>
              <w:t>Viking raids and invasion</w:t>
            </w:r>
          </w:p>
          <w:p w:rsidR="00AF474A" w:rsidRPr="002D7C26" w:rsidRDefault="00AF474A" w:rsidP="00AF474A">
            <w:pPr>
              <w:pStyle w:val="bulletundertext"/>
              <w:spacing w:after="0"/>
              <w:rPr>
                <w:sz w:val="20"/>
                <w:szCs w:val="15"/>
              </w:rPr>
            </w:pPr>
            <w:r w:rsidRPr="002D7C26">
              <w:rPr>
                <w:sz w:val="20"/>
                <w:szCs w:val="15"/>
              </w:rPr>
              <w:t>resistance by Alfred the Great and Athelstan, first king of England</w:t>
            </w:r>
          </w:p>
          <w:p w:rsidR="00AF474A" w:rsidRPr="002D7C26" w:rsidRDefault="00AF474A" w:rsidP="00AF474A">
            <w:pPr>
              <w:pStyle w:val="bulletundertext"/>
              <w:spacing w:after="0"/>
              <w:rPr>
                <w:sz w:val="20"/>
                <w:szCs w:val="15"/>
              </w:rPr>
            </w:pPr>
            <w:r w:rsidRPr="002D7C26">
              <w:rPr>
                <w:sz w:val="20"/>
                <w:szCs w:val="15"/>
              </w:rPr>
              <w:t xml:space="preserve">further Viking invasions and </w:t>
            </w:r>
            <w:proofErr w:type="spellStart"/>
            <w:r w:rsidRPr="002D7C26">
              <w:rPr>
                <w:sz w:val="20"/>
                <w:szCs w:val="15"/>
              </w:rPr>
              <w:t>Danegeld</w:t>
            </w:r>
            <w:proofErr w:type="spellEnd"/>
          </w:p>
          <w:p w:rsidR="00B82A3A" w:rsidRPr="002D7C26" w:rsidRDefault="00AF474A" w:rsidP="00B82A3A">
            <w:pPr>
              <w:pStyle w:val="bulletundertext"/>
              <w:spacing w:after="0"/>
              <w:rPr>
                <w:sz w:val="20"/>
                <w:szCs w:val="15"/>
              </w:rPr>
            </w:pPr>
            <w:r w:rsidRPr="002D7C26">
              <w:rPr>
                <w:sz w:val="20"/>
                <w:szCs w:val="15"/>
              </w:rPr>
              <w:t>Anglo-Saxon laws and justice</w:t>
            </w:r>
          </w:p>
          <w:p w:rsidR="00AF474A" w:rsidRPr="00B82A3A" w:rsidRDefault="00AF474A" w:rsidP="00B82A3A">
            <w:pPr>
              <w:pStyle w:val="bulletundertext"/>
              <w:spacing w:after="0"/>
              <w:rPr>
                <w:sz w:val="16"/>
              </w:rPr>
            </w:pPr>
            <w:r w:rsidRPr="002D7C26">
              <w:rPr>
                <w:sz w:val="20"/>
                <w:szCs w:val="15"/>
              </w:rPr>
              <w:t>Edward the Confessor and his death in 1066</w:t>
            </w:r>
          </w:p>
        </w:tc>
      </w:tr>
      <w:tr w:rsidR="006A721F" w:rsidTr="00B25832">
        <w:trPr>
          <w:trHeight w:val="1077"/>
        </w:trPr>
        <w:tc>
          <w:tcPr>
            <w:tcW w:w="2778" w:type="dxa"/>
            <w:shd w:val="clear" w:color="auto" w:fill="92D050"/>
            <w:vAlign w:val="center"/>
          </w:tcPr>
          <w:p w:rsidR="006A721F" w:rsidRPr="005C1B9B" w:rsidRDefault="006A721F" w:rsidP="005C1B9B">
            <w:pPr>
              <w:rPr>
                <w:sz w:val="32"/>
              </w:rPr>
            </w:pPr>
            <w:proofErr w:type="spellStart"/>
            <w:r>
              <w:rPr>
                <w:sz w:val="32"/>
              </w:rPr>
              <w:t>Keevil</w:t>
            </w:r>
            <w:proofErr w:type="spellEnd"/>
            <w:r>
              <w:rPr>
                <w:sz w:val="32"/>
              </w:rPr>
              <w:t xml:space="preserve"> Characteristics</w:t>
            </w:r>
          </w:p>
        </w:tc>
        <w:tc>
          <w:tcPr>
            <w:tcW w:w="6350" w:type="dxa"/>
            <w:gridSpan w:val="2"/>
            <w:shd w:val="clear" w:color="auto" w:fill="92D050"/>
          </w:tcPr>
          <w:p w:rsidR="006A721F" w:rsidRDefault="006A721F" w:rsidP="00892902">
            <w:pPr>
              <w:shd w:val="clear" w:color="auto" w:fill="92D050"/>
              <w:rPr>
                <w:rFonts w:cstheme="minorHAnsi"/>
                <w:sz w:val="24"/>
              </w:rPr>
            </w:pPr>
            <w:r>
              <w:rPr>
                <w:rFonts w:cstheme="minorHAnsi"/>
                <w:sz w:val="24"/>
              </w:rPr>
              <w:t>Communication is important for sharing and presenting learning.</w:t>
            </w:r>
          </w:p>
          <w:p w:rsidR="006A721F" w:rsidRPr="006A721F" w:rsidRDefault="006A721F" w:rsidP="00892902">
            <w:pPr>
              <w:shd w:val="clear" w:color="auto" w:fill="92D050"/>
              <w:rPr>
                <w:rFonts w:cstheme="minorHAnsi"/>
                <w:sz w:val="24"/>
              </w:rPr>
            </w:pPr>
            <w:r>
              <w:rPr>
                <w:rFonts w:cstheme="minorHAnsi"/>
                <w:sz w:val="24"/>
              </w:rPr>
              <w:t>Teamwork is required for group activities.</w:t>
            </w:r>
          </w:p>
        </w:tc>
        <w:tc>
          <w:tcPr>
            <w:tcW w:w="3175" w:type="dxa"/>
            <w:shd w:val="clear" w:color="auto" w:fill="auto"/>
          </w:tcPr>
          <w:p w:rsidR="006A721F" w:rsidRPr="00EE60B7" w:rsidRDefault="006A721F" w:rsidP="00384CD4">
            <w:pPr>
              <w:rPr>
                <w:rFonts w:cstheme="minorHAnsi"/>
              </w:rPr>
            </w:pPr>
          </w:p>
        </w:tc>
        <w:tc>
          <w:tcPr>
            <w:tcW w:w="3175" w:type="dxa"/>
            <w:shd w:val="clear" w:color="auto" w:fill="auto"/>
          </w:tcPr>
          <w:p w:rsidR="006A721F" w:rsidRPr="00EE60B7" w:rsidRDefault="006A721F" w:rsidP="00384CD4">
            <w:pPr>
              <w:rPr>
                <w:rFonts w:cstheme="minorHAnsi"/>
              </w:rPr>
            </w:pPr>
          </w:p>
        </w:tc>
        <w:tc>
          <w:tcPr>
            <w:tcW w:w="6350" w:type="dxa"/>
            <w:gridSpan w:val="2"/>
            <w:shd w:val="clear" w:color="auto" w:fill="92D050"/>
          </w:tcPr>
          <w:p w:rsidR="006A721F" w:rsidRDefault="006A721F" w:rsidP="006A721F">
            <w:pPr>
              <w:shd w:val="clear" w:color="auto" w:fill="92D050"/>
              <w:rPr>
                <w:rFonts w:cstheme="minorHAnsi"/>
                <w:sz w:val="24"/>
              </w:rPr>
            </w:pPr>
            <w:r>
              <w:rPr>
                <w:rFonts w:cstheme="minorHAnsi"/>
                <w:sz w:val="24"/>
              </w:rPr>
              <w:t>Communication is important for sharing and presenting learning.</w:t>
            </w:r>
          </w:p>
          <w:p w:rsidR="006A721F" w:rsidRPr="002D7C26" w:rsidRDefault="006A721F" w:rsidP="006A721F">
            <w:pPr>
              <w:shd w:val="clear" w:color="auto" w:fill="92D050"/>
              <w:rPr>
                <w:rFonts w:cstheme="minorHAnsi"/>
                <w:b/>
                <w:sz w:val="28"/>
              </w:rPr>
            </w:pPr>
            <w:r>
              <w:rPr>
                <w:rFonts w:cstheme="minorHAnsi"/>
                <w:sz w:val="24"/>
              </w:rPr>
              <w:t>Teamwork is required for group activities.</w:t>
            </w:r>
          </w:p>
        </w:tc>
      </w:tr>
      <w:tr w:rsidR="00EE60B7" w:rsidTr="00B93860">
        <w:trPr>
          <w:trHeight w:val="286"/>
        </w:trPr>
        <w:tc>
          <w:tcPr>
            <w:tcW w:w="2778" w:type="dxa"/>
            <w:shd w:val="clear" w:color="auto" w:fill="00B050"/>
            <w:vAlign w:val="center"/>
          </w:tcPr>
          <w:p w:rsidR="00EE60B7" w:rsidRPr="005C1B9B" w:rsidRDefault="00EE60B7" w:rsidP="005C1B9B">
            <w:pPr>
              <w:rPr>
                <w:sz w:val="32"/>
              </w:rPr>
            </w:pPr>
            <w:r w:rsidRPr="005C1B9B">
              <w:rPr>
                <w:sz w:val="32"/>
              </w:rPr>
              <w:t>Geography</w:t>
            </w:r>
          </w:p>
        </w:tc>
        <w:tc>
          <w:tcPr>
            <w:tcW w:w="3175" w:type="dxa"/>
          </w:tcPr>
          <w:p w:rsidR="00EE60B7" w:rsidRDefault="00EE60B7" w:rsidP="00384CD4"/>
        </w:tc>
        <w:tc>
          <w:tcPr>
            <w:tcW w:w="3175" w:type="dxa"/>
          </w:tcPr>
          <w:p w:rsidR="00EE60B7" w:rsidRDefault="00EE60B7" w:rsidP="00384CD4"/>
        </w:tc>
        <w:tc>
          <w:tcPr>
            <w:tcW w:w="6350" w:type="dxa"/>
            <w:gridSpan w:val="2"/>
          </w:tcPr>
          <w:p w:rsidR="00EE60B7" w:rsidRPr="002D7C26" w:rsidRDefault="00EE60B7" w:rsidP="00892902">
            <w:pPr>
              <w:shd w:val="clear" w:color="auto" w:fill="00B050"/>
              <w:rPr>
                <w:rFonts w:cstheme="minorHAnsi"/>
                <w:b/>
                <w:sz w:val="28"/>
              </w:rPr>
            </w:pPr>
            <w:r w:rsidRPr="002D7C26">
              <w:rPr>
                <w:rFonts w:cstheme="minorHAnsi"/>
                <w:b/>
                <w:sz w:val="28"/>
              </w:rPr>
              <w:t>European Comparison</w:t>
            </w:r>
          </w:p>
          <w:p w:rsidR="00AF474A" w:rsidRPr="002D7C26" w:rsidRDefault="00AF474A" w:rsidP="00AF474A">
            <w:pPr>
              <w:pStyle w:val="bulletundertext"/>
              <w:spacing w:after="0"/>
              <w:rPr>
                <w:sz w:val="20"/>
              </w:rPr>
            </w:pPr>
            <w:r w:rsidRPr="002D7C26">
              <w:rPr>
                <w:sz w:val="20"/>
              </w:rPr>
              <w:t>locate the world’s countries, using maps to focus on Europe (including the location of Russia), concentrating on their environmental regions, key physical and human characteristics, countries, and major cities</w:t>
            </w:r>
          </w:p>
          <w:p w:rsidR="00AF474A" w:rsidRPr="002D7C26" w:rsidRDefault="00AF474A" w:rsidP="00AF474A">
            <w:pPr>
              <w:pStyle w:val="bulletundertext"/>
              <w:spacing w:after="0"/>
              <w:rPr>
                <w:sz w:val="20"/>
              </w:rPr>
            </w:pPr>
            <w:r w:rsidRPr="002D7C26">
              <w:rPr>
                <w:sz w:val="20"/>
              </w:rPr>
              <w:t xml:space="preserve">understand geographical similarities and differences through the study of human and physical geography of a region of the United Kingdom, a region in a European country, </w:t>
            </w:r>
          </w:p>
          <w:p w:rsidR="00AF474A" w:rsidRPr="002D7C26" w:rsidRDefault="00AF474A" w:rsidP="00AF474A">
            <w:pPr>
              <w:pStyle w:val="bulletundertext"/>
              <w:spacing w:after="0"/>
              <w:rPr>
                <w:sz w:val="20"/>
              </w:rPr>
            </w:pPr>
            <w:r w:rsidRPr="002D7C26">
              <w:rPr>
                <w:sz w:val="20"/>
              </w:rPr>
              <w:t>describe and understand key aspects of:</w:t>
            </w:r>
          </w:p>
          <w:p w:rsidR="00AF474A" w:rsidRPr="002D7C26" w:rsidRDefault="00AF474A" w:rsidP="00AF474A">
            <w:pPr>
              <w:pStyle w:val="bulletundernumbered"/>
              <w:spacing w:after="0"/>
              <w:rPr>
                <w:sz w:val="20"/>
              </w:rPr>
            </w:pPr>
            <w:r w:rsidRPr="002D7C26">
              <w:rPr>
                <w:sz w:val="20"/>
              </w:rPr>
              <w:t>physical geography, including: climate zones, biomes and vegetation belts, rivers, mountains, volcanoes and earthquakes, and the water cycle</w:t>
            </w:r>
          </w:p>
          <w:p w:rsidR="00EE60B7" w:rsidRPr="002D7C26" w:rsidRDefault="00AF474A" w:rsidP="00AF474A">
            <w:pPr>
              <w:pStyle w:val="bulletundernumbered"/>
              <w:spacing w:after="0"/>
              <w:rPr>
                <w:sz w:val="20"/>
              </w:rPr>
            </w:pPr>
            <w:r w:rsidRPr="002D7C26">
              <w:rPr>
                <w:sz w:val="20"/>
              </w:rPr>
              <w:t>human geography, including: types of settlement and land use, economic activity including trade links, and the</w:t>
            </w:r>
          </w:p>
          <w:p w:rsidR="00AF474A" w:rsidRPr="00AF474A" w:rsidRDefault="00AF474A" w:rsidP="00AF474A">
            <w:pPr>
              <w:pStyle w:val="bulletundertext"/>
              <w:spacing w:after="120"/>
              <w:rPr>
                <w:sz w:val="16"/>
              </w:rPr>
            </w:pPr>
            <w:r w:rsidRPr="002D7C26">
              <w:rPr>
                <w:sz w:val="20"/>
              </w:rPr>
              <w:t>use maps, atlases, globes and digital/computer mapping to locate countries and describe features studied</w:t>
            </w:r>
          </w:p>
        </w:tc>
        <w:tc>
          <w:tcPr>
            <w:tcW w:w="3175" w:type="dxa"/>
          </w:tcPr>
          <w:p w:rsidR="00EE60B7" w:rsidRDefault="00EE60B7" w:rsidP="00384CD4"/>
        </w:tc>
        <w:tc>
          <w:tcPr>
            <w:tcW w:w="3175" w:type="dxa"/>
          </w:tcPr>
          <w:p w:rsidR="00EE60B7" w:rsidRDefault="00EE60B7" w:rsidP="00384CD4"/>
        </w:tc>
      </w:tr>
      <w:tr w:rsidR="006A721F" w:rsidTr="00B25832">
        <w:trPr>
          <w:trHeight w:val="286"/>
        </w:trPr>
        <w:tc>
          <w:tcPr>
            <w:tcW w:w="2778" w:type="dxa"/>
            <w:shd w:val="clear" w:color="auto" w:fill="00B050"/>
            <w:vAlign w:val="center"/>
          </w:tcPr>
          <w:p w:rsidR="006A721F" w:rsidRPr="005C1B9B" w:rsidRDefault="006A721F" w:rsidP="005C1B9B">
            <w:pPr>
              <w:rPr>
                <w:sz w:val="32"/>
              </w:rPr>
            </w:pPr>
            <w:proofErr w:type="spellStart"/>
            <w:r>
              <w:rPr>
                <w:sz w:val="32"/>
              </w:rPr>
              <w:t>Keevil</w:t>
            </w:r>
            <w:proofErr w:type="spellEnd"/>
            <w:r>
              <w:rPr>
                <w:sz w:val="32"/>
              </w:rPr>
              <w:t xml:space="preserve"> Characteristics</w:t>
            </w:r>
          </w:p>
        </w:tc>
        <w:tc>
          <w:tcPr>
            <w:tcW w:w="3175" w:type="dxa"/>
            <w:shd w:val="clear" w:color="auto" w:fill="auto"/>
          </w:tcPr>
          <w:p w:rsidR="006A721F" w:rsidRDefault="006A721F" w:rsidP="00384CD4"/>
        </w:tc>
        <w:tc>
          <w:tcPr>
            <w:tcW w:w="3175" w:type="dxa"/>
            <w:shd w:val="clear" w:color="auto" w:fill="auto"/>
          </w:tcPr>
          <w:p w:rsidR="006A721F" w:rsidRDefault="006A721F" w:rsidP="00384CD4"/>
        </w:tc>
        <w:tc>
          <w:tcPr>
            <w:tcW w:w="6350" w:type="dxa"/>
            <w:gridSpan w:val="2"/>
            <w:shd w:val="clear" w:color="auto" w:fill="00B050"/>
          </w:tcPr>
          <w:p w:rsidR="00B25832" w:rsidRDefault="00B25832" w:rsidP="006A721F">
            <w:pPr>
              <w:shd w:val="clear" w:color="auto" w:fill="00B050"/>
              <w:rPr>
                <w:rFonts w:cstheme="minorHAnsi"/>
                <w:sz w:val="24"/>
              </w:rPr>
            </w:pPr>
            <w:r>
              <w:rPr>
                <w:rFonts w:cstheme="minorHAnsi"/>
                <w:sz w:val="24"/>
              </w:rPr>
              <w:t>Communication is important for sharing and presenting information and work.</w:t>
            </w:r>
          </w:p>
          <w:p w:rsidR="006A721F" w:rsidRPr="002D7C26" w:rsidRDefault="006A721F" w:rsidP="006A721F">
            <w:pPr>
              <w:shd w:val="clear" w:color="auto" w:fill="00B050"/>
              <w:rPr>
                <w:rFonts w:cstheme="minorHAnsi"/>
                <w:b/>
                <w:sz w:val="28"/>
              </w:rPr>
            </w:pPr>
            <w:r w:rsidRPr="00B25832">
              <w:rPr>
                <w:rFonts w:cstheme="minorHAnsi"/>
                <w:sz w:val="24"/>
              </w:rPr>
              <w:t>Teamwork is</w:t>
            </w:r>
            <w:r>
              <w:rPr>
                <w:rFonts w:cstheme="minorHAnsi"/>
                <w:sz w:val="24"/>
              </w:rPr>
              <w:t xml:space="preserve"> required for group activities.</w:t>
            </w:r>
          </w:p>
        </w:tc>
        <w:tc>
          <w:tcPr>
            <w:tcW w:w="3175" w:type="dxa"/>
            <w:shd w:val="clear" w:color="auto" w:fill="auto"/>
          </w:tcPr>
          <w:p w:rsidR="006A721F" w:rsidRDefault="006A721F" w:rsidP="00384CD4"/>
        </w:tc>
        <w:tc>
          <w:tcPr>
            <w:tcW w:w="3175" w:type="dxa"/>
            <w:shd w:val="clear" w:color="auto" w:fill="auto"/>
          </w:tcPr>
          <w:p w:rsidR="006A721F" w:rsidRDefault="006A721F" w:rsidP="00384CD4"/>
        </w:tc>
      </w:tr>
    </w:tbl>
    <w:p w:rsidR="004A2040" w:rsidRDefault="004A2040"/>
    <w:p w:rsidR="0075608F" w:rsidRDefault="0075608F"/>
    <w:p w:rsidR="0075608F" w:rsidRDefault="0075608F"/>
    <w:p w:rsidR="0075608F" w:rsidRDefault="0075608F"/>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EE60B7" w:rsidTr="00892902">
        <w:trPr>
          <w:trHeight w:val="1077"/>
        </w:trPr>
        <w:tc>
          <w:tcPr>
            <w:tcW w:w="2778" w:type="dxa"/>
            <w:shd w:val="clear" w:color="auto" w:fill="00B0F0"/>
            <w:vAlign w:val="center"/>
          </w:tcPr>
          <w:p w:rsidR="00EE60B7" w:rsidRDefault="00EE60B7" w:rsidP="005C1B9B">
            <w:pPr>
              <w:rPr>
                <w:sz w:val="32"/>
              </w:rPr>
            </w:pPr>
            <w:r w:rsidRPr="005C1B9B">
              <w:rPr>
                <w:sz w:val="32"/>
              </w:rPr>
              <w:lastRenderedPageBreak/>
              <w:t>Art and Design</w:t>
            </w:r>
          </w:p>
          <w:p w:rsidR="009C6C81" w:rsidRPr="009C6C81" w:rsidRDefault="009C6C81" w:rsidP="005C1B9B">
            <w:pPr>
              <w:rPr>
                <w:i/>
                <w:sz w:val="24"/>
              </w:rPr>
            </w:pPr>
          </w:p>
        </w:tc>
        <w:tc>
          <w:tcPr>
            <w:tcW w:w="3175" w:type="dxa"/>
          </w:tcPr>
          <w:p w:rsidR="00EE60B7" w:rsidRPr="002D7C26" w:rsidRDefault="00EE60B7" w:rsidP="00892902">
            <w:pPr>
              <w:shd w:val="clear" w:color="auto" w:fill="00B0F0"/>
              <w:rPr>
                <w:rFonts w:cstheme="minorHAnsi"/>
                <w:b/>
                <w:sz w:val="28"/>
              </w:rPr>
            </w:pPr>
            <w:r w:rsidRPr="002D7C26">
              <w:rPr>
                <w:rFonts w:cstheme="minorHAnsi"/>
                <w:b/>
                <w:sz w:val="28"/>
              </w:rPr>
              <w:t>Drawing Skills</w:t>
            </w:r>
          </w:p>
          <w:p w:rsidR="0017019D" w:rsidRPr="002D7C26" w:rsidRDefault="0017019D" w:rsidP="0017019D">
            <w:pPr>
              <w:pStyle w:val="bulletundertext"/>
              <w:spacing w:after="0"/>
              <w:rPr>
                <w:sz w:val="18"/>
              </w:rPr>
            </w:pPr>
            <w:r w:rsidRPr="002D7C26">
              <w:rPr>
                <w:sz w:val="18"/>
              </w:rPr>
              <w:t>to create sketch books to record their observations and use them to review and revisit ideas</w:t>
            </w:r>
          </w:p>
          <w:p w:rsidR="00B82A3A" w:rsidRPr="002D7C26" w:rsidRDefault="0017019D" w:rsidP="00B82A3A">
            <w:pPr>
              <w:pStyle w:val="bulletundertext"/>
              <w:spacing w:after="0"/>
              <w:rPr>
                <w:sz w:val="18"/>
              </w:rPr>
            </w:pPr>
            <w:r w:rsidRPr="002D7C26">
              <w:rPr>
                <w:sz w:val="18"/>
              </w:rPr>
              <w:t>to improve their mastery of art and design techniques, including drawing, painting and sculpture with a range of materials [for example,</w:t>
            </w:r>
            <w:r w:rsidR="00B82A3A" w:rsidRPr="002D7C26">
              <w:rPr>
                <w:sz w:val="18"/>
              </w:rPr>
              <w:t xml:space="preserve"> pencil, charcoal, paint, clay]</w:t>
            </w:r>
          </w:p>
          <w:p w:rsidR="0017019D" w:rsidRPr="00B82A3A" w:rsidRDefault="0017019D" w:rsidP="00B82A3A">
            <w:pPr>
              <w:pStyle w:val="bulletundertext"/>
              <w:spacing w:after="0"/>
              <w:rPr>
                <w:sz w:val="16"/>
              </w:rPr>
            </w:pPr>
            <w:proofErr w:type="gramStart"/>
            <w:r w:rsidRPr="002D7C26">
              <w:rPr>
                <w:sz w:val="18"/>
              </w:rPr>
              <w:t>about</w:t>
            </w:r>
            <w:proofErr w:type="gramEnd"/>
            <w:r w:rsidRPr="002D7C26">
              <w:rPr>
                <w:sz w:val="18"/>
              </w:rPr>
              <w:t xml:space="preserve"> great artists, architects and designers in history.</w:t>
            </w:r>
          </w:p>
        </w:tc>
        <w:tc>
          <w:tcPr>
            <w:tcW w:w="3175" w:type="dxa"/>
          </w:tcPr>
          <w:p w:rsidR="00EE60B7" w:rsidRPr="002D7C26" w:rsidRDefault="00EE60B7" w:rsidP="00892902">
            <w:pPr>
              <w:shd w:val="clear" w:color="auto" w:fill="00B0F0"/>
              <w:rPr>
                <w:rFonts w:cstheme="minorHAnsi"/>
                <w:b/>
                <w:sz w:val="28"/>
              </w:rPr>
            </w:pPr>
            <w:r w:rsidRPr="002D7C26">
              <w:rPr>
                <w:rFonts w:cstheme="minorHAnsi"/>
                <w:b/>
                <w:sz w:val="28"/>
              </w:rPr>
              <w:t>Weaving</w:t>
            </w:r>
          </w:p>
          <w:p w:rsidR="0017019D" w:rsidRPr="002D7C26" w:rsidRDefault="0017019D" w:rsidP="0017019D">
            <w:pPr>
              <w:pStyle w:val="bulletundertext"/>
              <w:spacing w:after="0"/>
              <w:rPr>
                <w:sz w:val="18"/>
              </w:rPr>
            </w:pPr>
            <w:r w:rsidRPr="002D7C26">
              <w:rPr>
                <w:sz w:val="18"/>
              </w:rPr>
              <w:t>to create sketch books to record their observations and use them to review and revisit ideas</w:t>
            </w:r>
          </w:p>
          <w:p w:rsidR="0017019D" w:rsidRPr="002D7C26" w:rsidRDefault="0017019D" w:rsidP="0017019D">
            <w:pPr>
              <w:pStyle w:val="bulletundertext"/>
              <w:spacing w:after="0"/>
              <w:rPr>
                <w:sz w:val="18"/>
              </w:rPr>
            </w:pPr>
            <w:r w:rsidRPr="002D7C26">
              <w:rPr>
                <w:sz w:val="18"/>
              </w:rPr>
              <w:t>to improve their mastery of art and design techniques, including drawing, painting and sculpture with a range of materials [for example, pencil, charcoal, paint, clay]</w:t>
            </w:r>
          </w:p>
          <w:p w:rsidR="0017019D" w:rsidRPr="0017019D" w:rsidRDefault="0017019D" w:rsidP="0017019D">
            <w:pPr>
              <w:pStyle w:val="bulletundertext"/>
              <w:spacing w:after="0"/>
              <w:rPr>
                <w:sz w:val="16"/>
              </w:rPr>
            </w:pPr>
            <w:proofErr w:type="gramStart"/>
            <w:r w:rsidRPr="002D7C26">
              <w:rPr>
                <w:sz w:val="18"/>
              </w:rPr>
              <w:t>about</w:t>
            </w:r>
            <w:proofErr w:type="gramEnd"/>
            <w:r w:rsidRPr="002D7C26">
              <w:rPr>
                <w:sz w:val="18"/>
              </w:rPr>
              <w:t xml:space="preserve"> great artists, architects and designers in history.</w:t>
            </w:r>
          </w:p>
        </w:tc>
        <w:tc>
          <w:tcPr>
            <w:tcW w:w="3175" w:type="dxa"/>
          </w:tcPr>
          <w:p w:rsidR="00EE60B7" w:rsidRPr="002D7C26" w:rsidRDefault="00EE60B7" w:rsidP="00892902">
            <w:pPr>
              <w:shd w:val="clear" w:color="auto" w:fill="00B0F0"/>
              <w:rPr>
                <w:rFonts w:cstheme="minorHAnsi"/>
                <w:b/>
                <w:sz w:val="28"/>
              </w:rPr>
            </w:pPr>
            <w:r w:rsidRPr="002D7C26">
              <w:rPr>
                <w:rFonts w:cstheme="minorHAnsi"/>
                <w:b/>
                <w:sz w:val="28"/>
              </w:rPr>
              <w:t>Masks</w:t>
            </w:r>
          </w:p>
          <w:p w:rsidR="0017019D" w:rsidRPr="002D7C26" w:rsidRDefault="0017019D" w:rsidP="0017019D">
            <w:pPr>
              <w:pStyle w:val="bulletundertext"/>
              <w:spacing w:after="0"/>
              <w:rPr>
                <w:sz w:val="18"/>
              </w:rPr>
            </w:pPr>
            <w:r w:rsidRPr="002D7C26">
              <w:rPr>
                <w:sz w:val="18"/>
              </w:rPr>
              <w:t>to create sketch books to record their observations and use them to review and revisit ideas</w:t>
            </w:r>
          </w:p>
          <w:p w:rsidR="0017019D" w:rsidRPr="002D7C26" w:rsidRDefault="0017019D" w:rsidP="0017019D">
            <w:pPr>
              <w:pStyle w:val="bulletundertext"/>
              <w:spacing w:after="0"/>
              <w:rPr>
                <w:sz w:val="18"/>
              </w:rPr>
            </w:pPr>
            <w:r w:rsidRPr="002D7C26">
              <w:rPr>
                <w:sz w:val="18"/>
              </w:rPr>
              <w:t>to improve their mastery of art and design techniques, including drawing, painting and sculpture with a range of materials [for example, pencil, charcoal, paint, clay]</w:t>
            </w:r>
          </w:p>
          <w:p w:rsidR="0017019D" w:rsidRPr="0017019D" w:rsidRDefault="0017019D" w:rsidP="0017019D">
            <w:pPr>
              <w:pStyle w:val="bulletundertext"/>
              <w:spacing w:after="0"/>
              <w:rPr>
                <w:sz w:val="16"/>
              </w:rPr>
            </w:pPr>
            <w:proofErr w:type="gramStart"/>
            <w:r w:rsidRPr="002D7C26">
              <w:rPr>
                <w:sz w:val="18"/>
              </w:rPr>
              <w:t>about</w:t>
            </w:r>
            <w:proofErr w:type="gramEnd"/>
            <w:r w:rsidRPr="002D7C26">
              <w:rPr>
                <w:sz w:val="18"/>
              </w:rPr>
              <w:t xml:space="preserve"> great artists, architects and designers in history.</w:t>
            </w:r>
          </w:p>
        </w:tc>
        <w:tc>
          <w:tcPr>
            <w:tcW w:w="3175" w:type="dxa"/>
          </w:tcPr>
          <w:p w:rsidR="00EE60B7" w:rsidRPr="00EE60B7" w:rsidRDefault="00EE60B7" w:rsidP="00384CD4">
            <w:pPr>
              <w:rPr>
                <w:rFonts w:cstheme="minorHAnsi"/>
              </w:rPr>
            </w:pPr>
          </w:p>
        </w:tc>
        <w:tc>
          <w:tcPr>
            <w:tcW w:w="3175" w:type="dxa"/>
          </w:tcPr>
          <w:p w:rsidR="00EE60B7" w:rsidRPr="002D7C26" w:rsidRDefault="00EE60B7" w:rsidP="00892902">
            <w:pPr>
              <w:shd w:val="clear" w:color="auto" w:fill="00B0F0"/>
              <w:rPr>
                <w:rFonts w:cstheme="minorHAnsi"/>
                <w:b/>
                <w:sz w:val="28"/>
              </w:rPr>
            </w:pPr>
            <w:r w:rsidRPr="002D7C26">
              <w:rPr>
                <w:rFonts w:cstheme="minorHAnsi"/>
                <w:b/>
                <w:sz w:val="28"/>
              </w:rPr>
              <w:t>Clay Plaques</w:t>
            </w:r>
          </w:p>
          <w:p w:rsidR="0017019D" w:rsidRPr="002D7C26" w:rsidRDefault="0017019D" w:rsidP="0017019D">
            <w:pPr>
              <w:pStyle w:val="bulletundertext"/>
              <w:spacing w:after="0"/>
              <w:rPr>
                <w:sz w:val="18"/>
              </w:rPr>
            </w:pPr>
            <w:r w:rsidRPr="002D7C26">
              <w:rPr>
                <w:sz w:val="18"/>
              </w:rPr>
              <w:t>to create sketch books to record their observations and use them to review and revisit ideas</w:t>
            </w:r>
          </w:p>
          <w:p w:rsidR="0017019D" w:rsidRPr="002D7C26" w:rsidRDefault="0017019D" w:rsidP="0017019D">
            <w:pPr>
              <w:pStyle w:val="bulletundertext"/>
              <w:spacing w:after="0"/>
              <w:rPr>
                <w:sz w:val="18"/>
              </w:rPr>
            </w:pPr>
            <w:r w:rsidRPr="002D7C26">
              <w:rPr>
                <w:sz w:val="18"/>
              </w:rPr>
              <w:t>to improve their mastery of art and design techniques, including drawing, painting and sculpture with a range of materials [for example, pencil, charcoal, paint, clay]</w:t>
            </w:r>
          </w:p>
          <w:p w:rsidR="0017019D" w:rsidRPr="0017019D" w:rsidRDefault="0017019D" w:rsidP="0017019D">
            <w:pPr>
              <w:pStyle w:val="bulletundertext"/>
              <w:spacing w:after="0"/>
              <w:rPr>
                <w:sz w:val="16"/>
              </w:rPr>
            </w:pPr>
            <w:proofErr w:type="gramStart"/>
            <w:r w:rsidRPr="002D7C26">
              <w:rPr>
                <w:sz w:val="18"/>
              </w:rPr>
              <w:t>about</w:t>
            </w:r>
            <w:proofErr w:type="gramEnd"/>
            <w:r w:rsidRPr="002D7C26">
              <w:rPr>
                <w:sz w:val="18"/>
              </w:rPr>
              <w:t xml:space="preserve"> great artists, architects and designers in history.</w:t>
            </w:r>
          </w:p>
        </w:tc>
        <w:tc>
          <w:tcPr>
            <w:tcW w:w="3175" w:type="dxa"/>
          </w:tcPr>
          <w:p w:rsidR="00EE60B7" w:rsidRPr="00F13740" w:rsidRDefault="00EE60B7" w:rsidP="00384CD4">
            <w:pPr>
              <w:rPr>
                <w:rFonts w:ascii="Browallia New" w:hAnsi="Browallia New" w:cs="Browallia New"/>
                <w:sz w:val="28"/>
                <w:szCs w:val="28"/>
              </w:rPr>
            </w:pPr>
          </w:p>
        </w:tc>
      </w:tr>
      <w:tr w:rsidR="006A721F" w:rsidTr="00B25832">
        <w:trPr>
          <w:trHeight w:val="1077"/>
        </w:trPr>
        <w:tc>
          <w:tcPr>
            <w:tcW w:w="2778" w:type="dxa"/>
            <w:shd w:val="clear" w:color="auto" w:fill="00B0F0"/>
            <w:vAlign w:val="center"/>
          </w:tcPr>
          <w:p w:rsidR="006A721F" w:rsidRPr="005C1B9B" w:rsidRDefault="006A721F" w:rsidP="005C1B9B">
            <w:pPr>
              <w:rPr>
                <w:sz w:val="32"/>
              </w:rPr>
            </w:pPr>
            <w:proofErr w:type="spellStart"/>
            <w:r>
              <w:rPr>
                <w:sz w:val="32"/>
              </w:rPr>
              <w:t>Keevil</w:t>
            </w:r>
            <w:proofErr w:type="spellEnd"/>
            <w:r>
              <w:rPr>
                <w:sz w:val="32"/>
              </w:rPr>
              <w:t xml:space="preserve"> Characteristics</w:t>
            </w:r>
          </w:p>
        </w:tc>
        <w:tc>
          <w:tcPr>
            <w:tcW w:w="3175" w:type="dxa"/>
            <w:shd w:val="clear" w:color="auto" w:fill="00B0F0"/>
          </w:tcPr>
          <w:p w:rsidR="006A721F" w:rsidRDefault="006A721F" w:rsidP="00892902">
            <w:pPr>
              <w:shd w:val="clear" w:color="auto" w:fill="00B0F0"/>
              <w:rPr>
                <w:rFonts w:cstheme="minorHAnsi"/>
                <w:sz w:val="24"/>
              </w:rPr>
            </w:pPr>
            <w:r w:rsidRPr="006A721F">
              <w:rPr>
                <w:rFonts w:cstheme="minorHAnsi"/>
                <w:sz w:val="24"/>
              </w:rPr>
              <w:t>Diligence</w:t>
            </w:r>
            <w:r>
              <w:rPr>
                <w:rFonts w:cstheme="minorHAnsi"/>
                <w:sz w:val="24"/>
              </w:rPr>
              <w:t xml:space="preserve"> to produce a polished finished piece to the best of their ability.</w:t>
            </w:r>
          </w:p>
          <w:p w:rsidR="006A721F" w:rsidRPr="006A721F" w:rsidRDefault="006A721F" w:rsidP="00892902">
            <w:pPr>
              <w:shd w:val="clear" w:color="auto" w:fill="00B0F0"/>
              <w:rPr>
                <w:rFonts w:cstheme="minorHAnsi"/>
                <w:sz w:val="28"/>
              </w:rPr>
            </w:pPr>
            <w:r>
              <w:rPr>
                <w:rFonts w:cstheme="minorHAnsi"/>
                <w:sz w:val="24"/>
              </w:rPr>
              <w:t>Resilience to keep going even when it is tricky.</w:t>
            </w:r>
          </w:p>
        </w:tc>
        <w:tc>
          <w:tcPr>
            <w:tcW w:w="3175" w:type="dxa"/>
            <w:shd w:val="clear" w:color="auto" w:fill="00B0F0"/>
          </w:tcPr>
          <w:p w:rsidR="006A721F" w:rsidRDefault="006A721F" w:rsidP="006A721F">
            <w:pPr>
              <w:shd w:val="clear" w:color="auto" w:fill="00B0F0"/>
              <w:rPr>
                <w:rFonts w:cstheme="minorHAnsi"/>
                <w:sz w:val="24"/>
              </w:rPr>
            </w:pPr>
            <w:r w:rsidRPr="006A721F">
              <w:rPr>
                <w:rFonts w:cstheme="minorHAnsi"/>
                <w:sz w:val="24"/>
              </w:rPr>
              <w:t>Diligence</w:t>
            </w:r>
            <w:r>
              <w:rPr>
                <w:rFonts w:cstheme="minorHAnsi"/>
                <w:sz w:val="24"/>
              </w:rPr>
              <w:t xml:space="preserve"> to produce a polished finished piece to the best of their ability.</w:t>
            </w:r>
          </w:p>
          <w:p w:rsidR="006A721F" w:rsidRPr="002D7C26" w:rsidRDefault="006A721F" w:rsidP="006A721F">
            <w:pPr>
              <w:shd w:val="clear" w:color="auto" w:fill="00B0F0"/>
              <w:rPr>
                <w:rFonts w:cstheme="minorHAnsi"/>
                <w:b/>
                <w:sz w:val="28"/>
              </w:rPr>
            </w:pPr>
            <w:r>
              <w:rPr>
                <w:rFonts w:cstheme="minorHAnsi"/>
                <w:sz w:val="24"/>
              </w:rPr>
              <w:t>Resilience to keep going even when it is tricky.</w:t>
            </w:r>
          </w:p>
        </w:tc>
        <w:tc>
          <w:tcPr>
            <w:tcW w:w="3175" w:type="dxa"/>
            <w:shd w:val="clear" w:color="auto" w:fill="00B0F0"/>
          </w:tcPr>
          <w:p w:rsidR="006A721F" w:rsidRDefault="006A721F" w:rsidP="006A721F">
            <w:pPr>
              <w:shd w:val="clear" w:color="auto" w:fill="00B0F0"/>
              <w:rPr>
                <w:rFonts w:cstheme="minorHAnsi"/>
                <w:sz w:val="24"/>
              </w:rPr>
            </w:pPr>
            <w:r w:rsidRPr="006A721F">
              <w:rPr>
                <w:rFonts w:cstheme="minorHAnsi"/>
                <w:sz w:val="24"/>
              </w:rPr>
              <w:t>Diligence</w:t>
            </w:r>
            <w:r>
              <w:rPr>
                <w:rFonts w:cstheme="minorHAnsi"/>
                <w:sz w:val="24"/>
              </w:rPr>
              <w:t xml:space="preserve"> to produce a polished finished piece to the best of their ability.</w:t>
            </w:r>
          </w:p>
          <w:p w:rsidR="006A721F" w:rsidRPr="002D7C26" w:rsidRDefault="006A721F" w:rsidP="006A721F">
            <w:pPr>
              <w:shd w:val="clear" w:color="auto" w:fill="00B0F0"/>
              <w:rPr>
                <w:rFonts w:cstheme="minorHAnsi"/>
                <w:b/>
                <w:sz w:val="28"/>
              </w:rPr>
            </w:pPr>
            <w:r>
              <w:rPr>
                <w:rFonts w:cstheme="minorHAnsi"/>
                <w:sz w:val="24"/>
              </w:rPr>
              <w:t>Resilience to keep going even when it is tricky.</w:t>
            </w:r>
          </w:p>
        </w:tc>
        <w:tc>
          <w:tcPr>
            <w:tcW w:w="3175" w:type="dxa"/>
            <w:shd w:val="clear" w:color="auto" w:fill="auto"/>
          </w:tcPr>
          <w:p w:rsidR="006A721F" w:rsidRPr="00EE60B7" w:rsidRDefault="006A721F" w:rsidP="00384CD4">
            <w:pPr>
              <w:rPr>
                <w:rFonts w:cstheme="minorHAnsi"/>
              </w:rPr>
            </w:pPr>
          </w:p>
        </w:tc>
        <w:tc>
          <w:tcPr>
            <w:tcW w:w="3175" w:type="dxa"/>
            <w:shd w:val="clear" w:color="auto" w:fill="00B0F0"/>
          </w:tcPr>
          <w:p w:rsidR="006A721F" w:rsidRDefault="006A721F" w:rsidP="006A721F">
            <w:pPr>
              <w:shd w:val="clear" w:color="auto" w:fill="00B0F0"/>
              <w:rPr>
                <w:rFonts w:cstheme="minorHAnsi"/>
                <w:sz w:val="24"/>
              </w:rPr>
            </w:pPr>
            <w:r w:rsidRPr="006A721F">
              <w:rPr>
                <w:rFonts w:cstheme="minorHAnsi"/>
                <w:sz w:val="24"/>
              </w:rPr>
              <w:t>Diligence</w:t>
            </w:r>
            <w:r>
              <w:rPr>
                <w:rFonts w:cstheme="minorHAnsi"/>
                <w:sz w:val="24"/>
              </w:rPr>
              <w:t xml:space="preserve"> to produce a polished finished piece to the best of their ability.</w:t>
            </w:r>
          </w:p>
          <w:p w:rsidR="006A721F" w:rsidRPr="002D7C26" w:rsidRDefault="006A721F" w:rsidP="006A721F">
            <w:pPr>
              <w:shd w:val="clear" w:color="auto" w:fill="00B0F0"/>
              <w:rPr>
                <w:rFonts w:cstheme="minorHAnsi"/>
                <w:b/>
                <w:sz w:val="28"/>
              </w:rPr>
            </w:pPr>
            <w:r>
              <w:rPr>
                <w:rFonts w:cstheme="minorHAnsi"/>
                <w:sz w:val="24"/>
              </w:rPr>
              <w:t>Resilience to keep going even when it is tricky.</w:t>
            </w:r>
          </w:p>
        </w:tc>
        <w:tc>
          <w:tcPr>
            <w:tcW w:w="3175" w:type="dxa"/>
            <w:shd w:val="clear" w:color="auto" w:fill="auto"/>
          </w:tcPr>
          <w:p w:rsidR="006A721F" w:rsidRPr="00F13740" w:rsidRDefault="006A721F" w:rsidP="00384CD4">
            <w:pPr>
              <w:rPr>
                <w:rFonts w:ascii="Browallia New" w:hAnsi="Browallia New" w:cs="Browallia New"/>
                <w:sz w:val="28"/>
                <w:szCs w:val="28"/>
              </w:rPr>
            </w:pPr>
          </w:p>
        </w:tc>
      </w:tr>
      <w:tr w:rsidR="00EE60B7" w:rsidTr="00892902">
        <w:trPr>
          <w:trHeight w:val="1077"/>
        </w:trPr>
        <w:tc>
          <w:tcPr>
            <w:tcW w:w="2778" w:type="dxa"/>
            <w:shd w:val="clear" w:color="auto" w:fill="0070C0"/>
            <w:vAlign w:val="center"/>
          </w:tcPr>
          <w:p w:rsidR="00EE60B7" w:rsidRPr="005C1B9B" w:rsidRDefault="00EE60B7" w:rsidP="005C1B9B">
            <w:pPr>
              <w:rPr>
                <w:sz w:val="32"/>
              </w:rPr>
            </w:pPr>
            <w:r w:rsidRPr="005C1B9B">
              <w:rPr>
                <w:sz w:val="32"/>
              </w:rPr>
              <w:t>Design Technology</w:t>
            </w:r>
          </w:p>
        </w:tc>
        <w:tc>
          <w:tcPr>
            <w:tcW w:w="3175" w:type="dxa"/>
          </w:tcPr>
          <w:p w:rsidR="00EE60B7" w:rsidRDefault="00EE60B7" w:rsidP="00384CD4"/>
        </w:tc>
        <w:tc>
          <w:tcPr>
            <w:tcW w:w="3175" w:type="dxa"/>
          </w:tcPr>
          <w:p w:rsidR="00EE60B7" w:rsidRPr="002D7C26" w:rsidRDefault="00EE60B7" w:rsidP="00892902">
            <w:pPr>
              <w:shd w:val="clear" w:color="auto" w:fill="0070C0"/>
              <w:rPr>
                <w:rFonts w:cstheme="minorHAnsi"/>
                <w:b/>
                <w:sz w:val="28"/>
              </w:rPr>
            </w:pPr>
            <w:r w:rsidRPr="002D7C26">
              <w:rPr>
                <w:rFonts w:cstheme="minorHAnsi"/>
                <w:b/>
                <w:sz w:val="28"/>
              </w:rPr>
              <w:t>Torches</w:t>
            </w:r>
          </w:p>
          <w:p w:rsidR="009C6C81" w:rsidRPr="005C61A1" w:rsidRDefault="009C6C81" w:rsidP="009C6C81">
            <w:pPr>
              <w:pStyle w:val="Heading4"/>
              <w:spacing w:before="0"/>
              <w:outlineLvl w:val="3"/>
              <w:rPr>
                <w:sz w:val="13"/>
                <w:szCs w:val="15"/>
              </w:rPr>
            </w:pPr>
            <w:bookmarkStart w:id="0" w:name="_Toc358115855"/>
            <w:bookmarkStart w:id="1" w:name="_Toc358116303"/>
            <w:r w:rsidRPr="005C61A1">
              <w:rPr>
                <w:sz w:val="13"/>
                <w:szCs w:val="15"/>
              </w:rPr>
              <w:t>Design</w:t>
            </w:r>
            <w:bookmarkEnd w:id="0"/>
            <w:bookmarkEnd w:id="1"/>
          </w:p>
          <w:p w:rsidR="009C6C81" w:rsidRPr="005C61A1" w:rsidRDefault="009C6C81" w:rsidP="009C6C81">
            <w:pPr>
              <w:pStyle w:val="bulletundertext"/>
              <w:spacing w:after="0"/>
              <w:rPr>
                <w:sz w:val="13"/>
                <w:szCs w:val="15"/>
              </w:rPr>
            </w:pPr>
            <w:r w:rsidRPr="005C61A1">
              <w:rPr>
                <w:sz w:val="13"/>
                <w:szCs w:val="15"/>
              </w:rPr>
              <w:t xml:space="preserve">use research and develop design criteria to inform </w:t>
            </w:r>
            <w:r w:rsidRPr="005C61A1">
              <w:rPr>
                <w:sz w:val="13"/>
                <w:szCs w:val="15"/>
                <w:u w:color="000000"/>
              </w:rPr>
              <w:t xml:space="preserve">the design of </w:t>
            </w:r>
            <w:r w:rsidRPr="005C61A1">
              <w:rPr>
                <w:sz w:val="13"/>
                <w:szCs w:val="15"/>
              </w:rPr>
              <w:t>innovative, functional, appealing products that are fit for purpose, aimed at particular individuals or groups</w:t>
            </w:r>
          </w:p>
          <w:p w:rsidR="009C6C81" w:rsidRPr="005C61A1" w:rsidRDefault="009C6C81" w:rsidP="009C6C81">
            <w:pPr>
              <w:pStyle w:val="bulletundertext"/>
              <w:spacing w:after="0"/>
              <w:rPr>
                <w:sz w:val="13"/>
                <w:szCs w:val="15"/>
              </w:rPr>
            </w:pPr>
            <w:r w:rsidRPr="005C61A1">
              <w:rPr>
                <w:sz w:val="13"/>
                <w:szCs w:val="15"/>
              </w:rPr>
              <w:t>generate, develop, model and communicate their ideas through discussion, annotated sketches, cross-sectional and exploded diagrams, prototypes, pattern pieces and computer-aided design</w:t>
            </w:r>
          </w:p>
          <w:p w:rsidR="009C6C81" w:rsidRPr="005C61A1" w:rsidRDefault="009C6C81" w:rsidP="009C6C81">
            <w:pPr>
              <w:pStyle w:val="Heading4"/>
              <w:spacing w:before="0"/>
              <w:outlineLvl w:val="3"/>
              <w:rPr>
                <w:sz w:val="13"/>
                <w:szCs w:val="15"/>
              </w:rPr>
            </w:pPr>
            <w:bookmarkStart w:id="2" w:name="_Toc358115856"/>
            <w:bookmarkStart w:id="3" w:name="_Toc358116304"/>
            <w:r w:rsidRPr="005C61A1">
              <w:rPr>
                <w:sz w:val="13"/>
                <w:szCs w:val="15"/>
              </w:rPr>
              <w:t>Make</w:t>
            </w:r>
            <w:bookmarkEnd w:id="2"/>
            <w:bookmarkEnd w:id="3"/>
          </w:p>
          <w:p w:rsidR="009C6C81" w:rsidRPr="005C61A1" w:rsidRDefault="009C6C81" w:rsidP="009C6C81">
            <w:pPr>
              <w:pStyle w:val="bulletundertext"/>
              <w:spacing w:after="0"/>
              <w:rPr>
                <w:sz w:val="13"/>
                <w:szCs w:val="15"/>
              </w:rPr>
            </w:pPr>
            <w:r w:rsidRPr="005C61A1">
              <w:rPr>
                <w:sz w:val="13"/>
                <w:szCs w:val="15"/>
              </w:rPr>
              <w:t>select from and use a wider range of tools and equipment to perform practical tasks [for example, cutting, shaping, joining and finishing], accurately</w:t>
            </w:r>
          </w:p>
          <w:p w:rsidR="009C6C81" w:rsidRPr="005C61A1" w:rsidRDefault="009C6C81" w:rsidP="009C6C81">
            <w:pPr>
              <w:pStyle w:val="bulletundertext"/>
              <w:spacing w:after="0"/>
              <w:rPr>
                <w:sz w:val="13"/>
                <w:szCs w:val="15"/>
              </w:rPr>
            </w:pPr>
            <w:r w:rsidRPr="005C61A1">
              <w:rPr>
                <w:sz w:val="13"/>
                <w:szCs w:val="15"/>
              </w:rPr>
              <w:t>select from and use a wider range of materials and components, i</w:t>
            </w:r>
            <w:r w:rsidR="00783715" w:rsidRPr="005C61A1">
              <w:rPr>
                <w:sz w:val="13"/>
                <w:szCs w:val="15"/>
              </w:rPr>
              <w:t>ncluding construction materials</w:t>
            </w:r>
            <w:r w:rsidRPr="005C61A1">
              <w:rPr>
                <w:sz w:val="13"/>
                <w:szCs w:val="15"/>
              </w:rPr>
              <w:t>, according to their functional properties and aesthetic qualities</w:t>
            </w:r>
          </w:p>
          <w:p w:rsidR="009C6C81" w:rsidRPr="005C61A1" w:rsidRDefault="009C6C81" w:rsidP="009C6C81">
            <w:pPr>
              <w:pStyle w:val="Heading4"/>
              <w:spacing w:before="0"/>
              <w:outlineLvl w:val="3"/>
              <w:rPr>
                <w:sz w:val="13"/>
                <w:szCs w:val="15"/>
              </w:rPr>
            </w:pPr>
            <w:bookmarkStart w:id="4" w:name="_Toc358115857"/>
            <w:bookmarkStart w:id="5" w:name="_Toc358116305"/>
            <w:r w:rsidRPr="005C61A1">
              <w:rPr>
                <w:sz w:val="13"/>
                <w:szCs w:val="15"/>
              </w:rPr>
              <w:t>Evaluate</w:t>
            </w:r>
            <w:bookmarkEnd w:id="4"/>
            <w:bookmarkEnd w:id="5"/>
          </w:p>
          <w:p w:rsidR="009C6C81" w:rsidRPr="005C61A1" w:rsidRDefault="009C6C81" w:rsidP="009C6C81">
            <w:pPr>
              <w:pStyle w:val="bulletundertext"/>
              <w:spacing w:after="0"/>
              <w:rPr>
                <w:sz w:val="13"/>
                <w:szCs w:val="15"/>
              </w:rPr>
            </w:pPr>
            <w:r w:rsidRPr="005C61A1">
              <w:rPr>
                <w:sz w:val="13"/>
                <w:szCs w:val="15"/>
              </w:rPr>
              <w:t>investigate and analyse a range of existing products</w:t>
            </w:r>
          </w:p>
          <w:p w:rsidR="009C6C81" w:rsidRPr="005C61A1" w:rsidRDefault="009C6C81" w:rsidP="009C6C81">
            <w:pPr>
              <w:pStyle w:val="bulletundertext"/>
              <w:spacing w:after="0"/>
              <w:rPr>
                <w:sz w:val="13"/>
                <w:szCs w:val="15"/>
              </w:rPr>
            </w:pPr>
            <w:r w:rsidRPr="005C61A1">
              <w:rPr>
                <w:sz w:val="13"/>
                <w:szCs w:val="15"/>
              </w:rPr>
              <w:t>evaluate their ideas and products against their own design criteria and consider the views of others to improve their work</w:t>
            </w:r>
          </w:p>
          <w:p w:rsidR="009C6C81" w:rsidRPr="005C61A1" w:rsidRDefault="009C6C81" w:rsidP="009C6C81">
            <w:pPr>
              <w:pStyle w:val="bulletundertext"/>
              <w:spacing w:after="0"/>
              <w:rPr>
                <w:i/>
                <w:sz w:val="13"/>
                <w:szCs w:val="15"/>
              </w:rPr>
            </w:pPr>
            <w:r w:rsidRPr="005C61A1">
              <w:rPr>
                <w:sz w:val="13"/>
                <w:szCs w:val="15"/>
              </w:rPr>
              <w:t>understand how key events and individuals in design and technology have helped shape the world</w:t>
            </w:r>
          </w:p>
          <w:p w:rsidR="009C6C81" w:rsidRPr="005C61A1" w:rsidRDefault="009C6C81" w:rsidP="009C6C81">
            <w:pPr>
              <w:pStyle w:val="Heading4"/>
              <w:spacing w:before="0"/>
              <w:outlineLvl w:val="3"/>
              <w:rPr>
                <w:sz w:val="13"/>
                <w:szCs w:val="15"/>
              </w:rPr>
            </w:pPr>
            <w:bookmarkStart w:id="6" w:name="_Toc358115858"/>
            <w:bookmarkStart w:id="7" w:name="_Toc358116306"/>
            <w:r w:rsidRPr="005C61A1">
              <w:rPr>
                <w:sz w:val="13"/>
                <w:szCs w:val="15"/>
              </w:rPr>
              <w:t>Technical knowledge</w:t>
            </w:r>
            <w:bookmarkEnd w:id="6"/>
            <w:bookmarkEnd w:id="7"/>
          </w:p>
          <w:p w:rsidR="009C6C81" w:rsidRPr="005C61A1" w:rsidRDefault="009C6C81" w:rsidP="009C6C81">
            <w:pPr>
              <w:pStyle w:val="bulletundertext"/>
              <w:spacing w:after="0"/>
              <w:rPr>
                <w:sz w:val="13"/>
                <w:szCs w:val="15"/>
              </w:rPr>
            </w:pPr>
            <w:r w:rsidRPr="005C61A1">
              <w:rPr>
                <w:sz w:val="13"/>
                <w:szCs w:val="15"/>
              </w:rPr>
              <w:t>apply their understanding of how to strengthen, stiffen and reinforce more complex structures</w:t>
            </w:r>
          </w:p>
          <w:p w:rsidR="009C6C81" w:rsidRPr="009C6C81" w:rsidRDefault="009C6C81" w:rsidP="009C6C81">
            <w:pPr>
              <w:pStyle w:val="bulletundertext"/>
              <w:spacing w:after="0"/>
              <w:rPr>
                <w:sz w:val="14"/>
                <w:szCs w:val="16"/>
              </w:rPr>
            </w:pPr>
            <w:r w:rsidRPr="005C61A1">
              <w:rPr>
                <w:sz w:val="13"/>
                <w:szCs w:val="15"/>
              </w:rPr>
              <w:t>understand and use electrical systems in their products [for example, series circuits incorporating switches, bulbs, buzzers and motors]</w:t>
            </w:r>
          </w:p>
        </w:tc>
        <w:tc>
          <w:tcPr>
            <w:tcW w:w="3175" w:type="dxa"/>
          </w:tcPr>
          <w:p w:rsidR="00EE60B7" w:rsidRPr="00EE60B7" w:rsidRDefault="00EE60B7" w:rsidP="00384CD4">
            <w:pPr>
              <w:rPr>
                <w:rFonts w:cstheme="minorHAnsi"/>
              </w:rPr>
            </w:pPr>
          </w:p>
        </w:tc>
        <w:tc>
          <w:tcPr>
            <w:tcW w:w="3175" w:type="dxa"/>
          </w:tcPr>
          <w:p w:rsidR="00EE60B7" w:rsidRPr="00EE60B7" w:rsidRDefault="00EE60B7" w:rsidP="00384CD4">
            <w:pPr>
              <w:rPr>
                <w:rFonts w:cstheme="minorHAnsi"/>
              </w:rPr>
            </w:pPr>
          </w:p>
        </w:tc>
        <w:tc>
          <w:tcPr>
            <w:tcW w:w="3175" w:type="dxa"/>
          </w:tcPr>
          <w:p w:rsidR="00EE60B7" w:rsidRPr="002D7C26" w:rsidRDefault="009C6C81" w:rsidP="00892902">
            <w:pPr>
              <w:shd w:val="clear" w:color="auto" w:fill="0070C0"/>
              <w:rPr>
                <w:rFonts w:cstheme="minorHAnsi"/>
                <w:b/>
                <w:sz w:val="28"/>
              </w:rPr>
            </w:pPr>
            <w:r w:rsidRPr="002D7C26">
              <w:rPr>
                <w:rFonts w:cstheme="minorHAnsi"/>
                <w:b/>
                <w:sz w:val="28"/>
              </w:rPr>
              <w:t xml:space="preserve">Horticulture </w:t>
            </w:r>
          </w:p>
          <w:p w:rsidR="009C6C81" w:rsidRPr="009C6C81" w:rsidRDefault="009C6C81" w:rsidP="009C6C81">
            <w:pPr>
              <w:pStyle w:val="bulletundertext"/>
              <w:rPr>
                <w:sz w:val="16"/>
              </w:rPr>
            </w:pPr>
            <w:proofErr w:type="gramStart"/>
            <w:r w:rsidRPr="002D7C26">
              <w:rPr>
                <w:sz w:val="18"/>
              </w:rPr>
              <w:t>understand</w:t>
            </w:r>
            <w:proofErr w:type="gramEnd"/>
            <w:r w:rsidRPr="002D7C26">
              <w:rPr>
                <w:sz w:val="18"/>
              </w:rPr>
              <w:t xml:space="preserve"> seasonality, and know where and how a variety of ingredients are grown, reared, caught and processed</w:t>
            </w:r>
            <w:r w:rsidRPr="009C6C81">
              <w:rPr>
                <w:sz w:val="16"/>
              </w:rPr>
              <w:t>.</w:t>
            </w:r>
          </w:p>
          <w:p w:rsidR="009C6C81" w:rsidRPr="00EE60B7" w:rsidRDefault="009C6C81" w:rsidP="009C6C81">
            <w:pPr>
              <w:rPr>
                <w:rFonts w:cstheme="minorHAnsi"/>
              </w:rPr>
            </w:pPr>
          </w:p>
        </w:tc>
        <w:tc>
          <w:tcPr>
            <w:tcW w:w="3175" w:type="dxa"/>
          </w:tcPr>
          <w:p w:rsidR="00EE60B7" w:rsidRPr="002D7C26" w:rsidRDefault="00EE60B7" w:rsidP="00892902">
            <w:pPr>
              <w:shd w:val="clear" w:color="auto" w:fill="0070C0"/>
              <w:rPr>
                <w:rFonts w:cstheme="minorHAnsi"/>
                <w:b/>
                <w:sz w:val="28"/>
              </w:rPr>
            </w:pPr>
            <w:r w:rsidRPr="002D7C26">
              <w:rPr>
                <w:rFonts w:cstheme="minorHAnsi"/>
                <w:b/>
                <w:sz w:val="28"/>
              </w:rPr>
              <w:t xml:space="preserve">Food Tech </w:t>
            </w:r>
            <w:r w:rsidR="009C6C81" w:rsidRPr="002D7C26">
              <w:rPr>
                <w:rFonts w:cstheme="minorHAnsi"/>
                <w:b/>
                <w:sz w:val="28"/>
              </w:rPr>
              <w:t>–</w:t>
            </w:r>
            <w:r w:rsidRPr="002D7C26">
              <w:rPr>
                <w:rFonts w:cstheme="minorHAnsi"/>
                <w:b/>
                <w:sz w:val="28"/>
              </w:rPr>
              <w:t xml:space="preserve"> Pizza</w:t>
            </w:r>
          </w:p>
          <w:p w:rsidR="009C6C81" w:rsidRPr="005C61A1" w:rsidRDefault="009C6C81" w:rsidP="009C6C81">
            <w:pPr>
              <w:pStyle w:val="bulletundertext"/>
              <w:spacing w:after="0"/>
              <w:rPr>
                <w:sz w:val="14"/>
                <w:szCs w:val="16"/>
              </w:rPr>
            </w:pPr>
            <w:r w:rsidRPr="005C61A1">
              <w:rPr>
                <w:sz w:val="14"/>
                <w:szCs w:val="16"/>
              </w:rPr>
              <w:t>understand and apply the principles of a healthy and varied diet</w:t>
            </w:r>
          </w:p>
          <w:p w:rsidR="009C6C81" w:rsidRPr="005C61A1" w:rsidRDefault="009C6C81" w:rsidP="009C6C81">
            <w:pPr>
              <w:pStyle w:val="bulletundertext"/>
              <w:spacing w:after="0"/>
              <w:rPr>
                <w:sz w:val="14"/>
                <w:szCs w:val="16"/>
              </w:rPr>
            </w:pPr>
            <w:r w:rsidRPr="005C61A1">
              <w:rPr>
                <w:sz w:val="14"/>
                <w:szCs w:val="16"/>
              </w:rPr>
              <w:t>prepare and cook a variety of predominantly savoury dishes using a range of cooking techniques</w:t>
            </w:r>
          </w:p>
          <w:p w:rsidR="00783715" w:rsidRPr="005C61A1" w:rsidRDefault="00783715" w:rsidP="00783715">
            <w:pPr>
              <w:pStyle w:val="Heading4"/>
              <w:spacing w:before="0"/>
              <w:outlineLvl w:val="3"/>
              <w:rPr>
                <w:sz w:val="14"/>
                <w:szCs w:val="16"/>
              </w:rPr>
            </w:pPr>
            <w:r w:rsidRPr="005C61A1">
              <w:rPr>
                <w:sz w:val="14"/>
                <w:szCs w:val="16"/>
              </w:rPr>
              <w:t>Design</w:t>
            </w:r>
          </w:p>
          <w:p w:rsidR="00783715" w:rsidRPr="005C61A1" w:rsidRDefault="00783715" w:rsidP="00783715">
            <w:pPr>
              <w:pStyle w:val="bulletundertext"/>
              <w:spacing w:after="0"/>
              <w:rPr>
                <w:sz w:val="14"/>
                <w:szCs w:val="16"/>
              </w:rPr>
            </w:pPr>
            <w:r w:rsidRPr="005C61A1">
              <w:rPr>
                <w:sz w:val="14"/>
                <w:szCs w:val="16"/>
              </w:rPr>
              <w:t xml:space="preserve">use research and develop design criteria to inform </w:t>
            </w:r>
            <w:r w:rsidRPr="005C61A1">
              <w:rPr>
                <w:sz w:val="14"/>
                <w:szCs w:val="16"/>
                <w:u w:color="000000"/>
              </w:rPr>
              <w:t xml:space="preserve">the design of </w:t>
            </w:r>
            <w:r w:rsidRPr="005C61A1">
              <w:rPr>
                <w:sz w:val="14"/>
                <w:szCs w:val="16"/>
              </w:rPr>
              <w:t>innovative, functional, appealing products that are fit for purpose, aimed at particular individuals or groups</w:t>
            </w:r>
          </w:p>
          <w:p w:rsidR="00783715" w:rsidRPr="005C61A1" w:rsidRDefault="00783715" w:rsidP="00783715">
            <w:pPr>
              <w:pStyle w:val="bulletundertext"/>
              <w:spacing w:after="0"/>
              <w:rPr>
                <w:sz w:val="14"/>
                <w:szCs w:val="16"/>
              </w:rPr>
            </w:pPr>
            <w:r w:rsidRPr="005C61A1">
              <w:rPr>
                <w:sz w:val="14"/>
                <w:szCs w:val="16"/>
              </w:rPr>
              <w:t>generate, develop, model and communicate their ideas through discussion, annotated sketches, cross-sectional and exploded diagrams, prototypes, pattern pieces and computer-aided design</w:t>
            </w:r>
          </w:p>
          <w:p w:rsidR="00783715" w:rsidRPr="005C61A1" w:rsidRDefault="00783715" w:rsidP="00783715">
            <w:pPr>
              <w:pStyle w:val="Heading4"/>
              <w:spacing w:before="0"/>
              <w:outlineLvl w:val="3"/>
              <w:rPr>
                <w:sz w:val="14"/>
                <w:szCs w:val="16"/>
              </w:rPr>
            </w:pPr>
            <w:r w:rsidRPr="005C61A1">
              <w:rPr>
                <w:sz w:val="14"/>
                <w:szCs w:val="16"/>
              </w:rPr>
              <w:t>Make</w:t>
            </w:r>
          </w:p>
          <w:p w:rsidR="00783715" w:rsidRPr="005C61A1" w:rsidRDefault="00783715" w:rsidP="00783715">
            <w:pPr>
              <w:pStyle w:val="bulletundertext"/>
              <w:spacing w:after="0"/>
              <w:rPr>
                <w:sz w:val="14"/>
                <w:szCs w:val="16"/>
              </w:rPr>
            </w:pPr>
            <w:r w:rsidRPr="005C61A1">
              <w:rPr>
                <w:sz w:val="14"/>
                <w:szCs w:val="16"/>
              </w:rPr>
              <w:t>select from and use a wider range of tools and equipment to perform practical tasks [for example, cutting, shaping, joining and finishing], accurately</w:t>
            </w:r>
          </w:p>
          <w:p w:rsidR="00783715" w:rsidRPr="005C61A1" w:rsidRDefault="00783715" w:rsidP="00783715">
            <w:pPr>
              <w:pStyle w:val="bulletundertext"/>
              <w:spacing w:after="0"/>
              <w:rPr>
                <w:sz w:val="14"/>
                <w:szCs w:val="16"/>
              </w:rPr>
            </w:pPr>
            <w:r w:rsidRPr="005C61A1">
              <w:rPr>
                <w:sz w:val="14"/>
                <w:szCs w:val="16"/>
              </w:rPr>
              <w:t>select from and use a wider range of materials and components, including ingredients, according to their functional properties and aesthetic qualities</w:t>
            </w:r>
          </w:p>
          <w:p w:rsidR="00783715" w:rsidRPr="005C61A1" w:rsidRDefault="00783715" w:rsidP="00783715">
            <w:pPr>
              <w:pStyle w:val="Heading4"/>
              <w:spacing w:before="0"/>
              <w:outlineLvl w:val="3"/>
              <w:rPr>
                <w:sz w:val="14"/>
                <w:szCs w:val="16"/>
              </w:rPr>
            </w:pPr>
            <w:r w:rsidRPr="005C61A1">
              <w:rPr>
                <w:sz w:val="14"/>
                <w:szCs w:val="16"/>
              </w:rPr>
              <w:t>Evaluate</w:t>
            </w:r>
          </w:p>
          <w:p w:rsidR="00783715" w:rsidRPr="005C61A1" w:rsidRDefault="00783715" w:rsidP="00783715">
            <w:pPr>
              <w:pStyle w:val="bulletundertext"/>
              <w:spacing w:after="0"/>
              <w:rPr>
                <w:sz w:val="14"/>
                <w:szCs w:val="16"/>
              </w:rPr>
            </w:pPr>
            <w:r w:rsidRPr="005C61A1">
              <w:rPr>
                <w:sz w:val="14"/>
                <w:szCs w:val="16"/>
              </w:rPr>
              <w:t>investigate and analyse a range of existing products</w:t>
            </w:r>
          </w:p>
          <w:p w:rsidR="00783715" w:rsidRPr="005C61A1" w:rsidRDefault="00783715" w:rsidP="00783715">
            <w:pPr>
              <w:pStyle w:val="bulletundertext"/>
              <w:spacing w:after="0"/>
              <w:rPr>
                <w:sz w:val="14"/>
                <w:szCs w:val="16"/>
              </w:rPr>
            </w:pPr>
            <w:r w:rsidRPr="005C61A1">
              <w:rPr>
                <w:sz w:val="14"/>
                <w:szCs w:val="16"/>
              </w:rPr>
              <w:t>evaluate their ideas and products against their own design criteria and consider the views of others to improve their work</w:t>
            </w:r>
          </w:p>
          <w:p w:rsidR="00783715" w:rsidRPr="009C6C81" w:rsidRDefault="00783715" w:rsidP="00783715">
            <w:pPr>
              <w:pStyle w:val="bulletundertext"/>
              <w:numPr>
                <w:ilvl w:val="0"/>
                <w:numId w:val="0"/>
              </w:numPr>
              <w:spacing w:after="0"/>
              <w:rPr>
                <w:sz w:val="16"/>
              </w:rPr>
            </w:pPr>
          </w:p>
        </w:tc>
      </w:tr>
      <w:tr w:rsidR="006A721F" w:rsidTr="00B25832">
        <w:trPr>
          <w:trHeight w:val="1077"/>
        </w:trPr>
        <w:tc>
          <w:tcPr>
            <w:tcW w:w="2778" w:type="dxa"/>
            <w:shd w:val="clear" w:color="auto" w:fill="0070C0"/>
            <w:vAlign w:val="center"/>
          </w:tcPr>
          <w:p w:rsidR="006A721F" w:rsidRPr="005C1B9B" w:rsidRDefault="006A721F" w:rsidP="005C1B9B">
            <w:pPr>
              <w:rPr>
                <w:sz w:val="32"/>
              </w:rPr>
            </w:pPr>
            <w:proofErr w:type="spellStart"/>
            <w:r>
              <w:rPr>
                <w:sz w:val="32"/>
              </w:rPr>
              <w:t>Keevil</w:t>
            </w:r>
            <w:proofErr w:type="spellEnd"/>
            <w:r>
              <w:rPr>
                <w:sz w:val="32"/>
              </w:rPr>
              <w:t xml:space="preserve"> Characteristics</w:t>
            </w:r>
          </w:p>
        </w:tc>
        <w:tc>
          <w:tcPr>
            <w:tcW w:w="3175" w:type="dxa"/>
            <w:shd w:val="clear" w:color="auto" w:fill="0070C0"/>
          </w:tcPr>
          <w:p w:rsidR="006A721F" w:rsidRDefault="006A721F" w:rsidP="00384CD4"/>
        </w:tc>
        <w:tc>
          <w:tcPr>
            <w:tcW w:w="3175" w:type="dxa"/>
            <w:shd w:val="clear" w:color="auto" w:fill="0070C0"/>
          </w:tcPr>
          <w:p w:rsidR="006A721F" w:rsidRPr="006A721F" w:rsidRDefault="006A721F" w:rsidP="00892902">
            <w:pPr>
              <w:shd w:val="clear" w:color="auto" w:fill="0070C0"/>
              <w:rPr>
                <w:rFonts w:cstheme="minorHAnsi"/>
                <w:sz w:val="24"/>
              </w:rPr>
            </w:pPr>
            <w:r>
              <w:rPr>
                <w:rFonts w:cstheme="minorHAnsi"/>
                <w:sz w:val="24"/>
              </w:rPr>
              <w:t>Problem-solving and Diligence to produce an item that is fit for purpose.</w:t>
            </w:r>
          </w:p>
        </w:tc>
        <w:tc>
          <w:tcPr>
            <w:tcW w:w="3175" w:type="dxa"/>
            <w:shd w:val="clear" w:color="auto" w:fill="auto"/>
          </w:tcPr>
          <w:p w:rsidR="006A721F" w:rsidRPr="00EE60B7" w:rsidRDefault="006A721F" w:rsidP="00384CD4">
            <w:pPr>
              <w:rPr>
                <w:rFonts w:cstheme="minorHAnsi"/>
              </w:rPr>
            </w:pPr>
          </w:p>
        </w:tc>
        <w:tc>
          <w:tcPr>
            <w:tcW w:w="3175" w:type="dxa"/>
            <w:shd w:val="clear" w:color="auto" w:fill="auto"/>
          </w:tcPr>
          <w:p w:rsidR="006A721F" w:rsidRPr="00EE60B7" w:rsidRDefault="006A721F" w:rsidP="00384CD4">
            <w:pPr>
              <w:rPr>
                <w:rFonts w:cstheme="minorHAnsi"/>
              </w:rPr>
            </w:pPr>
          </w:p>
        </w:tc>
        <w:tc>
          <w:tcPr>
            <w:tcW w:w="3175" w:type="dxa"/>
            <w:shd w:val="clear" w:color="auto" w:fill="0070C0"/>
          </w:tcPr>
          <w:p w:rsidR="006A721F" w:rsidRPr="002D7C26" w:rsidRDefault="006A721F" w:rsidP="00892902">
            <w:pPr>
              <w:shd w:val="clear" w:color="auto" w:fill="0070C0"/>
              <w:rPr>
                <w:rFonts w:cstheme="minorHAnsi"/>
                <w:b/>
                <w:sz w:val="28"/>
              </w:rPr>
            </w:pPr>
            <w:r>
              <w:rPr>
                <w:rFonts w:cstheme="minorHAnsi"/>
                <w:sz w:val="24"/>
              </w:rPr>
              <w:t>Problem-solving and Diligence to produce an item that is fit for purpose.</w:t>
            </w:r>
          </w:p>
        </w:tc>
        <w:tc>
          <w:tcPr>
            <w:tcW w:w="3175" w:type="dxa"/>
            <w:shd w:val="clear" w:color="auto" w:fill="0070C0"/>
          </w:tcPr>
          <w:p w:rsidR="006A721F" w:rsidRPr="002D7C26" w:rsidRDefault="006A721F" w:rsidP="00892902">
            <w:pPr>
              <w:shd w:val="clear" w:color="auto" w:fill="0070C0"/>
              <w:rPr>
                <w:rFonts w:cstheme="minorHAnsi"/>
                <w:b/>
                <w:sz w:val="28"/>
              </w:rPr>
            </w:pPr>
            <w:r>
              <w:rPr>
                <w:rFonts w:cstheme="minorHAnsi"/>
                <w:sz w:val="24"/>
              </w:rPr>
              <w:t>Problem-solving and Diligence to produce an item that is fit for purpose.</w:t>
            </w:r>
          </w:p>
        </w:tc>
      </w:tr>
    </w:tbl>
    <w:p w:rsidR="002D7C26" w:rsidRDefault="002D7C26"/>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EE60B7" w:rsidTr="00892902">
        <w:trPr>
          <w:trHeight w:val="1077"/>
        </w:trPr>
        <w:tc>
          <w:tcPr>
            <w:tcW w:w="2778" w:type="dxa"/>
            <w:shd w:val="clear" w:color="auto" w:fill="002060"/>
            <w:vAlign w:val="center"/>
          </w:tcPr>
          <w:p w:rsidR="00EE60B7" w:rsidRPr="005C1B9B" w:rsidRDefault="00EE60B7" w:rsidP="005C1B9B">
            <w:pPr>
              <w:rPr>
                <w:sz w:val="32"/>
              </w:rPr>
            </w:pPr>
            <w:r w:rsidRPr="005C1B9B">
              <w:rPr>
                <w:sz w:val="32"/>
              </w:rPr>
              <w:lastRenderedPageBreak/>
              <w:t>Computing</w:t>
            </w:r>
          </w:p>
        </w:tc>
        <w:tc>
          <w:tcPr>
            <w:tcW w:w="3175" w:type="dxa"/>
          </w:tcPr>
          <w:p w:rsidR="00EE60B7" w:rsidRDefault="00EE60B7" w:rsidP="00BD7212"/>
        </w:tc>
        <w:tc>
          <w:tcPr>
            <w:tcW w:w="3175" w:type="dxa"/>
          </w:tcPr>
          <w:p w:rsidR="00EE60B7" w:rsidRDefault="00EE60B7" w:rsidP="00BD7212"/>
        </w:tc>
        <w:tc>
          <w:tcPr>
            <w:tcW w:w="3175" w:type="dxa"/>
          </w:tcPr>
          <w:p w:rsidR="00EE60B7" w:rsidRPr="002D7C26" w:rsidRDefault="00EE60B7" w:rsidP="00892902">
            <w:pPr>
              <w:shd w:val="clear" w:color="auto" w:fill="002060"/>
              <w:rPr>
                <w:rFonts w:cstheme="minorHAnsi"/>
                <w:b/>
              </w:rPr>
            </w:pPr>
            <w:r w:rsidRPr="002D7C26">
              <w:rPr>
                <w:rFonts w:cstheme="minorHAnsi"/>
                <w:b/>
                <w:sz w:val="28"/>
              </w:rPr>
              <w:t>Programming</w:t>
            </w:r>
          </w:p>
          <w:p w:rsidR="009C6C81" w:rsidRPr="002D7C26" w:rsidRDefault="009C6C81" w:rsidP="009C6C81">
            <w:pPr>
              <w:pStyle w:val="bulletundertext"/>
              <w:spacing w:after="0"/>
              <w:rPr>
                <w:sz w:val="20"/>
              </w:rPr>
            </w:pPr>
            <w:r w:rsidRPr="002D7C26">
              <w:rPr>
                <w:sz w:val="20"/>
              </w:rPr>
              <w:t>design, write and debug programs that accomplish specific goals, including controlling or simulating physical systems; solve problems by decomposing them into smaller parts</w:t>
            </w:r>
          </w:p>
          <w:p w:rsidR="009C6C81" w:rsidRPr="002D7C26" w:rsidRDefault="009C6C81" w:rsidP="009C6C81">
            <w:pPr>
              <w:pStyle w:val="bulletundertext"/>
              <w:spacing w:after="0"/>
              <w:rPr>
                <w:sz w:val="20"/>
              </w:rPr>
            </w:pPr>
            <w:r w:rsidRPr="002D7C26">
              <w:rPr>
                <w:sz w:val="20"/>
              </w:rPr>
              <w:t>use sequence, selection, and repetition in programs; work with variables and various forms of input and output</w:t>
            </w:r>
          </w:p>
          <w:p w:rsidR="009C6C81" w:rsidRPr="009C6C81" w:rsidRDefault="009C6C81" w:rsidP="009C6C81">
            <w:pPr>
              <w:pStyle w:val="bulletundertext"/>
              <w:spacing w:after="0"/>
              <w:rPr>
                <w:sz w:val="16"/>
              </w:rPr>
            </w:pPr>
            <w:r w:rsidRPr="002D7C26">
              <w:rPr>
                <w:sz w:val="20"/>
              </w:rPr>
              <w:t>use logical reasoning to explain how some simple algorithms work and to detect and correct errors in algorithms and programs</w:t>
            </w:r>
          </w:p>
        </w:tc>
        <w:tc>
          <w:tcPr>
            <w:tcW w:w="3175" w:type="dxa"/>
          </w:tcPr>
          <w:p w:rsidR="00EE60B7" w:rsidRPr="002D7C26" w:rsidRDefault="00EE60B7" w:rsidP="00892902">
            <w:pPr>
              <w:shd w:val="clear" w:color="auto" w:fill="002060"/>
              <w:rPr>
                <w:rFonts w:cstheme="minorHAnsi"/>
                <w:b/>
                <w:sz w:val="28"/>
              </w:rPr>
            </w:pPr>
            <w:r w:rsidRPr="002D7C26">
              <w:rPr>
                <w:rFonts w:cstheme="minorHAnsi"/>
                <w:b/>
                <w:sz w:val="28"/>
              </w:rPr>
              <w:t>Programming</w:t>
            </w:r>
          </w:p>
          <w:p w:rsidR="009C6C81" w:rsidRPr="002D7C26" w:rsidRDefault="009C6C81" w:rsidP="009C6C81">
            <w:pPr>
              <w:pStyle w:val="bulletundertext"/>
              <w:spacing w:after="0"/>
              <w:rPr>
                <w:sz w:val="20"/>
              </w:rPr>
            </w:pPr>
            <w:r w:rsidRPr="002D7C26">
              <w:rPr>
                <w:sz w:val="20"/>
              </w:rPr>
              <w:t>design, write and debug programs that accomplish specific goals, including controlling or simulating physical systems; solve problems by decomposing them into smaller parts</w:t>
            </w:r>
          </w:p>
          <w:p w:rsidR="009C6C81" w:rsidRPr="002D7C26" w:rsidRDefault="009C6C81" w:rsidP="009C6C81">
            <w:pPr>
              <w:pStyle w:val="bulletundertext"/>
              <w:spacing w:after="0"/>
              <w:rPr>
                <w:sz w:val="20"/>
              </w:rPr>
            </w:pPr>
            <w:r w:rsidRPr="002D7C26">
              <w:rPr>
                <w:sz w:val="20"/>
              </w:rPr>
              <w:t>use sequence, selection, and repetition in programs; work with variables and various forms of input and output</w:t>
            </w:r>
          </w:p>
          <w:p w:rsidR="009C6C81" w:rsidRPr="009C6C81" w:rsidRDefault="009C6C81" w:rsidP="009C6C81">
            <w:pPr>
              <w:pStyle w:val="bulletundertext"/>
              <w:spacing w:after="0"/>
              <w:rPr>
                <w:sz w:val="16"/>
              </w:rPr>
            </w:pPr>
            <w:r w:rsidRPr="002D7C26">
              <w:rPr>
                <w:sz w:val="20"/>
              </w:rPr>
              <w:t>use logical reasoning to explain how some simple algorithms work and to detect and correct errors in algorithms and programs</w:t>
            </w:r>
          </w:p>
        </w:tc>
        <w:tc>
          <w:tcPr>
            <w:tcW w:w="3175" w:type="dxa"/>
          </w:tcPr>
          <w:p w:rsidR="00EE60B7" w:rsidRPr="002D7C26" w:rsidRDefault="00EE60B7" w:rsidP="00892902">
            <w:pPr>
              <w:shd w:val="clear" w:color="auto" w:fill="002060"/>
              <w:rPr>
                <w:rFonts w:cstheme="minorHAnsi"/>
                <w:b/>
                <w:sz w:val="28"/>
              </w:rPr>
            </w:pPr>
            <w:r w:rsidRPr="002D7C26">
              <w:rPr>
                <w:rFonts w:cstheme="minorHAnsi"/>
                <w:b/>
                <w:sz w:val="28"/>
              </w:rPr>
              <w:t>Word Skills</w:t>
            </w:r>
          </w:p>
          <w:p w:rsidR="009C6C81" w:rsidRPr="002D7C26" w:rsidRDefault="009C6C81" w:rsidP="009C6C81">
            <w:pPr>
              <w:pStyle w:val="bulletundertext"/>
              <w:spacing w:after="0"/>
              <w:rPr>
                <w:sz w:val="20"/>
              </w:rPr>
            </w:pPr>
            <w:r w:rsidRPr="002D7C26">
              <w:rPr>
                <w:sz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9C6C81" w:rsidRPr="009C6C81" w:rsidRDefault="009C6C81" w:rsidP="009C6C81">
            <w:pPr>
              <w:pStyle w:val="bulletundertext"/>
              <w:spacing w:after="120"/>
              <w:rPr>
                <w:sz w:val="18"/>
              </w:rPr>
            </w:pPr>
            <w:r w:rsidRPr="002D7C26">
              <w:rPr>
                <w:sz w:val="22"/>
              </w:rPr>
              <w:t>use search technologies effectively, appreciate how results are selected and ranked, and be discerning in evaluating digital content</w:t>
            </w:r>
          </w:p>
        </w:tc>
        <w:tc>
          <w:tcPr>
            <w:tcW w:w="3175" w:type="dxa"/>
          </w:tcPr>
          <w:p w:rsidR="00EE60B7" w:rsidRPr="002D7C26" w:rsidRDefault="00EE60B7" w:rsidP="00892902">
            <w:pPr>
              <w:shd w:val="clear" w:color="auto" w:fill="002060"/>
              <w:rPr>
                <w:rFonts w:cstheme="minorHAnsi"/>
                <w:b/>
                <w:sz w:val="28"/>
              </w:rPr>
            </w:pPr>
            <w:proofErr w:type="spellStart"/>
            <w:r w:rsidRPr="002D7C26">
              <w:rPr>
                <w:rFonts w:cstheme="minorHAnsi"/>
                <w:b/>
                <w:sz w:val="28"/>
              </w:rPr>
              <w:t>Powerpoint</w:t>
            </w:r>
            <w:proofErr w:type="spellEnd"/>
          </w:p>
          <w:p w:rsidR="009C6C81" w:rsidRPr="002D7C26" w:rsidRDefault="009C6C81" w:rsidP="009C6C81">
            <w:pPr>
              <w:pStyle w:val="bulletundertext"/>
              <w:spacing w:after="0"/>
              <w:rPr>
                <w:sz w:val="20"/>
                <w:szCs w:val="20"/>
              </w:rPr>
            </w:pPr>
            <w:r w:rsidRPr="002D7C26">
              <w:rPr>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9C6C81" w:rsidRPr="009C6C81" w:rsidRDefault="009C6C81" w:rsidP="009C6C81">
            <w:pPr>
              <w:pStyle w:val="bulletundertext"/>
              <w:spacing w:after="0"/>
              <w:rPr>
                <w:sz w:val="16"/>
              </w:rPr>
            </w:pPr>
            <w:r w:rsidRPr="002D7C26">
              <w:rPr>
                <w:sz w:val="20"/>
                <w:szCs w:val="20"/>
              </w:rPr>
              <w:t>use search technologies effectively, appreciate how results are selected and ranked, and be discerning in evaluating digital content</w:t>
            </w:r>
          </w:p>
        </w:tc>
      </w:tr>
      <w:tr w:rsidR="006A721F" w:rsidTr="00B25832">
        <w:trPr>
          <w:trHeight w:val="1077"/>
        </w:trPr>
        <w:tc>
          <w:tcPr>
            <w:tcW w:w="2778" w:type="dxa"/>
            <w:shd w:val="clear" w:color="auto" w:fill="002060"/>
            <w:vAlign w:val="center"/>
          </w:tcPr>
          <w:p w:rsidR="006A721F" w:rsidRPr="005C1B9B" w:rsidRDefault="006A721F" w:rsidP="005C1B9B">
            <w:pPr>
              <w:rPr>
                <w:sz w:val="32"/>
              </w:rPr>
            </w:pPr>
            <w:proofErr w:type="spellStart"/>
            <w:r>
              <w:rPr>
                <w:sz w:val="32"/>
              </w:rPr>
              <w:t>Keevil</w:t>
            </w:r>
            <w:proofErr w:type="spellEnd"/>
            <w:r>
              <w:rPr>
                <w:sz w:val="32"/>
              </w:rPr>
              <w:t xml:space="preserve"> Characteristics</w:t>
            </w:r>
          </w:p>
        </w:tc>
        <w:tc>
          <w:tcPr>
            <w:tcW w:w="3175" w:type="dxa"/>
            <w:shd w:val="clear" w:color="auto" w:fill="auto"/>
          </w:tcPr>
          <w:p w:rsidR="006A721F" w:rsidRDefault="006A721F" w:rsidP="00BD7212"/>
        </w:tc>
        <w:tc>
          <w:tcPr>
            <w:tcW w:w="3175" w:type="dxa"/>
            <w:shd w:val="clear" w:color="auto" w:fill="auto"/>
          </w:tcPr>
          <w:p w:rsidR="006A721F" w:rsidRDefault="006A721F" w:rsidP="00BD7212"/>
        </w:tc>
        <w:tc>
          <w:tcPr>
            <w:tcW w:w="3175" w:type="dxa"/>
            <w:shd w:val="clear" w:color="auto" w:fill="002060"/>
          </w:tcPr>
          <w:p w:rsidR="006A721F" w:rsidRPr="006A721F" w:rsidRDefault="006A721F" w:rsidP="00892902">
            <w:pPr>
              <w:shd w:val="clear" w:color="auto" w:fill="002060"/>
              <w:rPr>
                <w:rFonts w:cstheme="minorHAnsi"/>
                <w:sz w:val="28"/>
              </w:rPr>
            </w:pPr>
            <w:r w:rsidRPr="006A721F">
              <w:rPr>
                <w:rFonts w:cstheme="minorHAnsi"/>
                <w:sz w:val="24"/>
              </w:rPr>
              <w:t>Problem-solving to produce and de-bug programming.</w:t>
            </w:r>
          </w:p>
        </w:tc>
        <w:tc>
          <w:tcPr>
            <w:tcW w:w="3175" w:type="dxa"/>
            <w:shd w:val="clear" w:color="auto" w:fill="002060"/>
          </w:tcPr>
          <w:p w:rsidR="006A721F" w:rsidRPr="002D7C26" w:rsidRDefault="006A721F" w:rsidP="00892902">
            <w:pPr>
              <w:shd w:val="clear" w:color="auto" w:fill="002060"/>
              <w:rPr>
                <w:rFonts w:cstheme="minorHAnsi"/>
                <w:b/>
                <w:sz w:val="28"/>
              </w:rPr>
            </w:pPr>
            <w:r w:rsidRPr="006A721F">
              <w:rPr>
                <w:rFonts w:cstheme="minorHAnsi"/>
                <w:sz w:val="24"/>
              </w:rPr>
              <w:t>Problem-solving to produce and de-bug programming.</w:t>
            </w:r>
          </w:p>
        </w:tc>
        <w:tc>
          <w:tcPr>
            <w:tcW w:w="3175" w:type="dxa"/>
            <w:shd w:val="clear" w:color="auto" w:fill="002060"/>
          </w:tcPr>
          <w:p w:rsidR="006A721F" w:rsidRPr="006A721F" w:rsidRDefault="006A721F" w:rsidP="00892902">
            <w:pPr>
              <w:shd w:val="clear" w:color="auto" w:fill="002060"/>
              <w:rPr>
                <w:rFonts w:cstheme="minorHAnsi"/>
                <w:sz w:val="24"/>
              </w:rPr>
            </w:pPr>
            <w:r>
              <w:rPr>
                <w:rFonts w:cstheme="minorHAnsi"/>
                <w:sz w:val="24"/>
              </w:rPr>
              <w:t>Communication to present and share information.</w:t>
            </w:r>
          </w:p>
        </w:tc>
        <w:tc>
          <w:tcPr>
            <w:tcW w:w="3175" w:type="dxa"/>
            <w:shd w:val="clear" w:color="auto" w:fill="002060"/>
          </w:tcPr>
          <w:p w:rsidR="006A721F" w:rsidRPr="002D7C26" w:rsidRDefault="006A721F" w:rsidP="00892902">
            <w:pPr>
              <w:shd w:val="clear" w:color="auto" w:fill="002060"/>
              <w:rPr>
                <w:rFonts w:cstheme="minorHAnsi"/>
                <w:b/>
                <w:sz w:val="28"/>
              </w:rPr>
            </w:pPr>
            <w:r>
              <w:rPr>
                <w:rFonts w:cstheme="minorHAnsi"/>
                <w:sz w:val="24"/>
              </w:rPr>
              <w:t>Communication to present and share information.</w:t>
            </w:r>
          </w:p>
        </w:tc>
      </w:tr>
      <w:tr w:rsidR="00EE60B7" w:rsidTr="00642AA6">
        <w:trPr>
          <w:trHeight w:val="1077"/>
        </w:trPr>
        <w:tc>
          <w:tcPr>
            <w:tcW w:w="2778" w:type="dxa"/>
            <w:shd w:val="clear" w:color="auto" w:fill="9933FF"/>
            <w:vAlign w:val="center"/>
          </w:tcPr>
          <w:p w:rsidR="00EE60B7" w:rsidRPr="005C1B9B" w:rsidRDefault="00EE60B7" w:rsidP="005C1B9B">
            <w:pPr>
              <w:rPr>
                <w:sz w:val="32"/>
              </w:rPr>
            </w:pPr>
            <w:r w:rsidRPr="005C1B9B">
              <w:rPr>
                <w:sz w:val="32"/>
              </w:rPr>
              <w:t>Music</w:t>
            </w:r>
          </w:p>
        </w:tc>
        <w:tc>
          <w:tcPr>
            <w:tcW w:w="3175" w:type="dxa"/>
          </w:tcPr>
          <w:p w:rsidR="00EE60B7" w:rsidRDefault="00EE60B7" w:rsidP="00BD7212"/>
        </w:tc>
        <w:tc>
          <w:tcPr>
            <w:tcW w:w="3175" w:type="dxa"/>
          </w:tcPr>
          <w:p w:rsidR="00EE60B7" w:rsidRDefault="00EE60B7" w:rsidP="00BD7212"/>
        </w:tc>
        <w:tc>
          <w:tcPr>
            <w:tcW w:w="3175" w:type="dxa"/>
          </w:tcPr>
          <w:p w:rsidR="00EE60B7" w:rsidRDefault="00EE60B7" w:rsidP="00BD7212"/>
        </w:tc>
        <w:tc>
          <w:tcPr>
            <w:tcW w:w="3175" w:type="dxa"/>
          </w:tcPr>
          <w:p w:rsidR="00EE60B7" w:rsidRDefault="00EE60B7" w:rsidP="00BD7212"/>
        </w:tc>
        <w:tc>
          <w:tcPr>
            <w:tcW w:w="3175" w:type="dxa"/>
          </w:tcPr>
          <w:p w:rsidR="00EE60B7" w:rsidRDefault="00EE60B7" w:rsidP="00BD7212"/>
        </w:tc>
        <w:tc>
          <w:tcPr>
            <w:tcW w:w="3175" w:type="dxa"/>
          </w:tcPr>
          <w:p w:rsidR="00EE60B7" w:rsidRDefault="00EE60B7" w:rsidP="00BD7212"/>
        </w:tc>
      </w:tr>
      <w:tr w:rsidR="006A721F" w:rsidTr="00B25832">
        <w:trPr>
          <w:trHeight w:val="1077"/>
        </w:trPr>
        <w:tc>
          <w:tcPr>
            <w:tcW w:w="2778" w:type="dxa"/>
            <w:shd w:val="clear" w:color="auto" w:fill="9933FF"/>
            <w:vAlign w:val="center"/>
          </w:tcPr>
          <w:p w:rsidR="006A721F" w:rsidRPr="005C1B9B" w:rsidRDefault="006A721F" w:rsidP="005C1B9B">
            <w:pPr>
              <w:rPr>
                <w:sz w:val="32"/>
              </w:rPr>
            </w:pPr>
            <w:proofErr w:type="spellStart"/>
            <w:r>
              <w:rPr>
                <w:sz w:val="32"/>
              </w:rPr>
              <w:t>Keevil</w:t>
            </w:r>
            <w:proofErr w:type="spellEnd"/>
            <w:r>
              <w:rPr>
                <w:sz w:val="32"/>
              </w:rPr>
              <w:t xml:space="preserve"> Characteristics</w:t>
            </w:r>
          </w:p>
        </w:tc>
        <w:tc>
          <w:tcPr>
            <w:tcW w:w="3175" w:type="dxa"/>
            <w:shd w:val="clear" w:color="auto" w:fill="9933FF"/>
          </w:tcPr>
          <w:p w:rsidR="006A721F" w:rsidRPr="006A721F" w:rsidRDefault="006A721F" w:rsidP="006A721F">
            <w:pPr>
              <w:rPr>
                <w:sz w:val="24"/>
              </w:rPr>
            </w:pPr>
            <w:r w:rsidRPr="006A721F">
              <w:rPr>
                <w:sz w:val="24"/>
              </w:rPr>
              <w:t>Diligence to produce a quality performance.</w:t>
            </w:r>
          </w:p>
          <w:p w:rsidR="006A721F" w:rsidRDefault="006A721F" w:rsidP="006A721F">
            <w:r w:rsidRPr="006A721F">
              <w:rPr>
                <w:sz w:val="24"/>
              </w:rPr>
              <w:t>Resilience to keep going even when it is tricky.</w:t>
            </w:r>
          </w:p>
        </w:tc>
        <w:tc>
          <w:tcPr>
            <w:tcW w:w="3175" w:type="dxa"/>
            <w:shd w:val="clear" w:color="auto" w:fill="9933FF"/>
          </w:tcPr>
          <w:p w:rsidR="006A721F" w:rsidRPr="006A721F" w:rsidRDefault="006A721F" w:rsidP="00BD7212">
            <w:pPr>
              <w:rPr>
                <w:sz w:val="24"/>
              </w:rPr>
            </w:pPr>
            <w:r w:rsidRPr="006A721F">
              <w:rPr>
                <w:sz w:val="24"/>
              </w:rPr>
              <w:t>Diligence to produce a quality performance.</w:t>
            </w:r>
          </w:p>
          <w:p w:rsidR="006A721F" w:rsidRDefault="006A721F" w:rsidP="00BD7212">
            <w:r w:rsidRPr="006A721F">
              <w:rPr>
                <w:sz w:val="24"/>
              </w:rPr>
              <w:t>Resilience to keep going even when it is tricky.</w:t>
            </w:r>
          </w:p>
        </w:tc>
        <w:tc>
          <w:tcPr>
            <w:tcW w:w="3175" w:type="dxa"/>
            <w:shd w:val="clear" w:color="auto" w:fill="9933FF"/>
          </w:tcPr>
          <w:p w:rsidR="006A721F" w:rsidRPr="006A721F" w:rsidRDefault="006A721F" w:rsidP="006A721F">
            <w:pPr>
              <w:rPr>
                <w:sz w:val="24"/>
              </w:rPr>
            </w:pPr>
            <w:r w:rsidRPr="006A721F">
              <w:rPr>
                <w:sz w:val="24"/>
              </w:rPr>
              <w:t>Diligence to produce a quality performance.</w:t>
            </w:r>
          </w:p>
          <w:p w:rsidR="006A721F" w:rsidRDefault="006A721F" w:rsidP="006A721F">
            <w:r w:rsidRPr="006A721F">
              <w:rPr>
                <w:sz w:val="24"/>
              </w:rPr>
              <w:t>Resilience to keep going even when it is tricky.</w:t>
            </w:r>
          </w:p>
        </w:tc>
        <w:tc>
          <w:tcPr>
            <w:tcW w:w="3175" w:type="dxa"/>
            <w:shd w:val="clear" w:color="auto" w:fill="9933FF"/>
          </w:tcPr>
          <w:p w:rsidR="006A721F" w:rsidRPr="006A721F" w:rsidRDefault="006A721F" w:rsidP="006A721F">
            <w:pPr>
              <w:rPr>
                <w:sz w:val="24"/>
              </w:rPr>
            </w:pPr>
            <w:r w:rsidRPr="006A721F">
              <w:rPr>
                <w:sz w:val="24"/>
              </w:rPr>
              <w:t>Diligence to produce a quality performance.</w:t>
            </w:r>
          </w:p>
          <w:p w:rsidR="006A721F" w:rsidRDefault="006A721F" w:rsidP="006A721F">
            <w:r w:rsidRPr="006A721F">
              <w:rPr>
                <w:sz w:val="24"/>
              </w:rPr>
              <w:t>Resilience to keep going even when it is tricky.</w:t>
            </w:r>
          </w:p>
        </w:tc>
        <w:tc>
          <w:tcPr>
            <w:tcW w:w="3175" w:type="dxa"/>
            <w:shd w:val="clear" w:color="auto" w:fill="9933FF"/>
          </w:tcPr>
          <w:p w:rsidR="006A721F" w:rsidRPr="006A721F" w:rsidRDefault="006A721F" w:rsidP="006A721F">
            <w:pPr>
              <w:rPr>
                <w:sz w:val="24"/>
              </w:rPr>
            </w:pPr>
            <w:r w:rsidRPr="006A721F">
              <w:rPr>
                <w:sz w:val="24"/>
              </w:rPr>
              <w:t>Diligence to produce a quality performance.</w:t>
            </w:r>
          </w:p>
          <w:p w:rsidR="006A721F" w:rsidRDefault="006A721F" w:rsidP="006A721F">
            <w:r w:rsidRPr="006A721F">
              <w:rPr>
                <w:sz w:val="24"/>
              </w:rPr>
              <w:t>Resilience to keep going even when it is tricky.</w:t>
            </w:r>
          </w:p>
        </w:tc>
        <w:tc>
          <w:tcPr>
            <w:tcW w:w="3175" w:type="dxa"/>
            <w:shd w:val="clear" w:color="auto" w:fill="9933FF"/>
          </w:tcPr>
          <w:p w:rsidR="006A721F" w:rsidRPr="006A721F" w:rsidRDefault="006A721F" w:rsidP="006A721F">
            <w:pPr>
              <w:rPr>
                <w:sz w:val="24"/>
              </w:rPr>
            </w:pPr>
            <w:r w:rsidRPr="006A721F">
              <w:rPr>
                <w:sz w:val="24"/>
              </w:rPr>
              <w:t>Diligence to produce a quality performance.</w:t>
            </w:r>
          </w:p>
          <w:p w:rsidR="006A721F" w:rsidRDefault="006A721F" w:rsidP="006A721F">
            <w:r w:rsidRPr="006A721F">
              <w:rPr>
                <w:sz w:val="24"/>
              </w:rPr>
              <w:t>Resilience to keep going even when it is tricky.</w:t>
            </w:r>
          </w:p>
        </w:tc>
      </w:tr>
    </w:tbl>
    <w:p w:rsidR="002F25B2" w:rsidRDefault="002F25B2"/>
    <w:p w:rsidR="002F25B2" w:rsidRDefault="002F25B2"/>
    <w:p w:rsidR="002F25B2" w:rsidRDefault="002F25B2"/>
    <w:p w:rsidR="002F25B2" w:rsidRDefault="002F25B2"/>
    <w:p w:rsidR="002F25B2" w:rsidRDefault="002F25B2"/>
    <w:p w:rsidR="002F25B2" w:rsidRDefault="002F25B2"/>
    <w:p w:rsidR="002F25B2" w:rsidRDefault="002F25B2"/>
    <w:p w:rsidR="002F25B2" w:rsidRDefault="002F25B2"/>
    <w:p w:rsidR="002F25B2" w:rsidRDefault="002F25B2"/>
    <w:tbl>
      <w:tblPr>
        <w:tblStyle w:val="TableGrid"/>
        <w:tblW w:w="21828" w:type="dxa"/>
        <w:tblLook w:val="04A0" w:firstRow="1" w:lastRow="0" w:firstColumn="1" w:lastColumn="0" w:noHBand="0" w:noVBand="1"/>
      </w:tblPr>
      <w:tblGrid>
        <w:gridCol w:w="2778"/>
        <w:gridCol w:w="3175"/>
        <w:gridCol w:w="3175"/>
        <w:gridCol w:w="3175"/>
        <w:gridCol w:w="3175"/>
        <w:gridCol w:w="6350"/>
      </w:tblGrid>
      <w:tr w:rsidR="003E4B30" w:rsidTr="003E4B30">
        <w:trPr>
          <w:trHeight w:val="1077"/>
        </w:trPr>
        <w:tc>
          <w:tcPr>
            <w:tcW w:w="2778" w:type="dxa"/>
            <w:shd w:val="clear" w:color="auto" w:fill="660066"/>
            <w:vAlign w:val="center"/>
          </w:tcPr>
          <w:p w:rsidR="003E4B30" w:rsidRPr="005C1B9B" w:rsidRDefault="003E4B30" w:rsidP="005C1B9B">
            <w:pPr>
              <w:rPr>
                <w:sz w:val="32"/>
              </w:rPr>
            </w:pPr>
            <w:r w:rsidRPr="005C1B9B">
              <w:rPr>
                <w:sz w:val="32"/>
              </w:rPr>
              <w:lastRenderedPageBreak/>
              <w:t>Modern Foreign Language</w:t>
            </w:r>
          </w:p>
        </w:tc>
        <w:tc>
          <w:tcPr>
            <w:tcW w:w="3175" w:type="dxa"/>
          </w:tcPr>
          <w:p w:rsidR="003E4B30" w:rsidRDefault="003E4B30" w:rsidP="003E4B30">
            <w:pPr>
              <w:shd w:val="clear" w:color="auto" w:fill="660066"/>
              <w:rPr>
                <w:b/>
                <w:sz w:val="28"/>
              </w:rPr>
            </w:pPr>
            <w:r>
              <w:rPr>
                <w:b/>
                <w:sz w:val="28"/>
              </w:rPr>
              <w:t>Greetings and Instructions</w:t>
            </w:r>
          </w:p>
          <w:p w:rsidR="003E4B30" w:rsidRDefault="003E4B30" w:rsidP="00BD7212">
            <w:pPr>
              <w:rPr>
                <w:sz w:val="24"/>
              </w:rPr>
            </w:pPr>
            <w:r>
              <w:rPr>
                <w:sz w:val="24"/>
              </w:rPr>
              <w:t>Be able to exchange greetings, join in a song, understand instructions and simple questions, understand and use praise words, listen to and understand simple classroom instructions.</w:t>
            </w:r>
          </w:p>
          <w:p w:rsidR="00143F38" w:rsidRPr="0004641A" w:rsidRDefault="00143F38" w:rsidP="00143F38">
            <w:pPr>
              <w:pStyle w:val="bulletundertext"/>
              <w:tabs>
                <w:tab w:val="clear" w:pos="782"/>
              </w:tabs>
              <w:spacing w:after="0"/>
              <w:ind w:left="357"/>
              <w:rPr>
                <w:rFonts w:eastAsia="CenturyOldStyleStd-Regular"/>
                <w:sz w:val="20"/>
                <w:szCs w:val="20"/>
                <w:lang w:eastAsia="en-US"/>
              </w:rPr>
            </w:pPr>
            <w:r>
              <w:rPr>
                <w:sz w:val="20"/>
                <w:szCs w:val="20"/>
                <w:lang w:eastAsia="en-US"/>
              </w:rPr>
              <w:t>Listen attentively to spoken language and show understanding by joining in and responding</w:t>
            </w:r>
          </w:p>
          <w:p w:rsidR="00143F38" w:rsidRPr="00143F38" w:rsidRDefault="00143F38" w:rsidP="00143F38">
            <w:pPr>
              <w:pStyle w:val="bulletundertext"/>
              <w:tabs>
                <w:tab w:val="clear" w:pos="782"/>
              </w:tabs>
              <w:spacing w:after="0"/>
              <w:ind w:left="357"/>
              <w:rPr>
                <w:rFonts w:eastAsia="CenturyOldStyleStd-Regular"/>
                <w:sz w:val="20"/>
                <w:szCs w:val="20"/>
                <w:lang w:eastAsia="en-US"/>
              </w:rPr>
            </w:pPr>
            <w:r>
              <w:rPr>
                <w:sz w:val="20"/>
                <w:szCs w:val="20"/>
                <w:lang w:eastAsia="en-US"/>
              </w:rPr>
              <w:t>Explore the patterns and sounds of language through songs and rhymes and link the spelling, sound and meaning of words</w:t>
            </w:r>
          </w:p>
          <w:p w:rsidR="00143F38" w:rsidRPr="00143F38" w:rsidRDefault="00143F38" w:rsidP="00143F38">
            <w:pPr>
              <w:pStyle w:val="bulletundertext"/>
              <w:tabs>
                <w:tab w:val="clear" w:pos="782"/>
              </w:tabs>
              <w:spacing w:after="0"/>
              <w:ind w:left="357"/>
              <w:rPr>
                <w:rFonts w:eastAsia="CenturyOldStyleStd-Regular"/>
                <w:sz w:val="20"/>
                <w:szCs w:val="20"/>
                <w:lang w:eastAsia="en-US"/>
              </w:rPr>
            </w:pPr>
            <w:r>
              <w:rPr>
                <w:sz w:val="20"/>
                <w:szCs w:val="20"/>
                <w:lang w:eastAsia="en-US"/>
              </w:rPr>
              <w:t>Engage in conversations; ask and answer questions; express opinions and respond to those of others; seek clarification and help</w:t>
            </w:r>
          </w:p>
          <w:p w:rsidR="00143F38" w:rsidRDefault="00143F38" w:rsidP="00143F38">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Speak in sentences, using familiar vocabulary, phrases and basic language structures</w:t>
            </w:r>
          </w:p>
          <w:p w:rsidR="00143F38" w:rsidRDefault="00143F38" w:rsidP="00143F38">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Develop appropriate pronunciation and intonation so that others understand when they are reading aloud or using familiar words and phrases</w:t>
            </w:r>
          </w:p>
          <w:p w:rsidR="00143F38" w:rsidRDefault="00143F38" w:rsidP="00143F38">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Appreciate stories, songs, poems and rhymes in the language</w:t>
            </w:r>
          </w:p>
          <w:p w:rsidR="00143F38" w:rsidRPr="00FB028A" w:rsidRDefault="00143F38"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Broaden their vocabulary and develop their ability to understand new words that are introduced into familiar written material, inclu</w:t>
            </w:r>
            <w:r w:rsidR="00FB028A">
              <w:rPr>
                <w:rFonts w:eastAsia="CenturyOldStyleStd-Regular"/>
                <w:sz w:val="20"/>
                <w:szCs w:val="20"/>
                <w:lang w:eastAsia="en-US"/>
              </w:rPr>
              <w:t>ding through using a dictionary</w:t>
            </w:r>
          </w:p>
        </w:tc>
        <w:tc>
          <w:tcPr>
            <w:tcW w:w="3175" w:type="dxa"/>
          </w:tcPr>
          <w:p w:rsidR="003E4B30" w:rsidRDefault="003E4B30" w:rsidP="003E4B30">
            <w:pPr>
              <w:shd w:val="clear" w:color="auto" w:fill="660066"/>
              <w:rPr>
                <w:b/>
                <w:sz w:val="28"/>
              </w:rPr>
            </w:pPr>
            <w:r>
              <w:rPr>
                <w:b/>
                <w:sz w:val="28"/>
              </w:rPr>
              <w:t>Numbers</w:t>
            </w:r>
          </w:p>
          <w:p w:rsidR="003E4B30" w:rsidRDefault="003E4B30" w:rsidP="00BD7212">
            <w:pPr>
              <w:rPr>
                <w:sz w:val="24"/>
              </w:rPr>
            </w:pPr>
            <w:r>
              <w:rPr>
                <w:sz w:val="24"/>
              </w:rPr>
              <w:t xml:space="preserve">Recognise and use numbers 1-12 (in age sentences </w:t>
            </w:r>
            <w:proofErr w:type="spellStart"/>
            <w:r>
              <w:rPr>
                <w:sz w:val="24"/>
              </w:rPr>
              <w:t>etc</w:t>
            </w:r>
            <w:proofErr w:type="spellEnd"/>
            <w:r>
              <w:rPr>
                <w:sz w:val="24"/>
              </w:rPr>
              <w:t>); name months of the year and days of the week; sing a Christmas song and say a Christmas greeting.</w:t>
            </w:r>
          </w:p>
          <w:p w:rsidR="00FB028A" w:rsidRPr="0004641A" w:rsidRDefault="00FB028A" w:rsidP="00FB028A">
            <w:pPr>
              <w:pStyle w:val="bulletundertext"/>
              <w:tabs>
                <w:tab w:val="clear" w:pos="782"/>
              </w:tabs>
              <w:spacing w:after="0"/>
              <w:ind w:left="357"/>
              <w:rPr>
                <w:rFonts w:eastAsia="CenturyOldStyleStd-Regular"/>
                <w:sz w:val="20"/>
                <w:szCs w:val="20"/>
                <w:lang w:eastAsia="en-US"/>
              </w:rPr>
            </w:pPr>
            <w:r>
              <w:rPr>
                <w:sz w:val="20"/>
                <w:szCs w:val="20"/>
                <w:lang w:eastAsia="en-US"/>
              </w:rPr>
              <w:t>Listen attentively to spoken language and show understanding by joining in and responding</w:t>
            </w:r>
          </w:p>
          <w:p w:rsidR="00FB028A" w:rsidRPr="00143F38" w:rsidRDefault="00FB028A" w:rsidP="00FB028A">
            <w:pPr>
              <w:pStyle w:val="bulletundertext"/>
              <w:tabs>
                <w:tab w:val="clear" w:pos="782"/>
              </w:tabs>
              <w:spacing w:after="0"/>
              <w:ind w:left="357"/>
              <w:rPr>
                <w:rFonts w:eastAsia="CenturyOldStyleStd-Regular"/>
                <w:sz w:val="20"/>
                <w:szCs w:val="20"/>
                <w:lang w:eastAsia="en-US"/>
              </w:rPr>
            </w:pPr>
            <w:r>
              <w:rPr>
                <w:sz w:val="20"/>
                <w:szCs w:val="20"/>
                <w:lang w:eastAsia="en-US"/>
              </w:rPr>
              <w:t>Explore the patterns and sounds of language through songs and rhymes and link the spelling, sound and meaning of words</w:t>
            </w:r>
          </w:p>
          <w:p w:rsidR="00FB028A" w:rsidRPr="00143F38" w:rsidRDefault="00FB028A" w:rsidP="00FB028A">
            <w:pPr>
              <w:pStyle w:val="bulletundertext"/>
              <w:tabs>
                <w:tab w:val="clear" w:pos="782"/>
              </w:tabs>
              <w:spacing w:after="0"/>
              <w:ind w:left="357"/>
              <w:rPr>
                <w:rFonts w:eastAsia="CenturyOldStyleStd-Regular"/>
                <w:sz w:val="20"/>
                <w:szCs w:val="20"/>
                <w:lang w:eastAsia="en-US"/>
              </w:rPr>
            </w:pPr>
            <w:r>
              <w:rPr>
                <w:sz w:val="20"/>
                <w:szCs w:val="20"/>
                <w:lang w:eastAsia="en-US"/>
              </w:rPr>
              <w:t>Engage in conversations; ask and answer questions; express opinions and respond to those of others; seek clarification and help</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Speak in sentences, using familiar vocabulary, phrases and basic language structures</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Develop appropriate pronunciation and intonation so that others understand when they are reading aloud or using familiar words and phrases</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Appreciate stories, songs, poems and rhymes in the language</w:t>
            </w:r>
          </w:p>
          <w:p w:rsidR="00FB028A" w:rsidRP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Broaden their vocabulary and develop their ability to understand new words that are introduced into familiar written material, including through using a dictionary</w:t>
            </w:r>
          </w:p>
        </w:tc>
        <w:tc>
          <w:tcPr>
            <w:tcW w:w="3175" w:type="dxa"/>
          </w:tcPr>
          <w:p w:rsidR="003E4B30" w:rsidRDefault="003E4B30" w:rsidP="003E4B30">
            <w:pPr>
              <w:shd w:val="clear" w:color="auto" w:fill="660066"/>
              <w:rPr>
                <w:b/>
                <w:sz w:val="28"/>
              </w:rPr>
            </w:pPr>
            <w:r>
              <w:rPr>
                <w:b/>
                <w:sz w:val="28"/>
              </w:rPr>
              <w:t>Where I Live</w:t>
            </w:r>
          </w:p>
          <w:p w:rsidR="003E4B30" w:rsidRDefault="003E4B30" w:rsidP="00BD7212">
            <w:pPr>
              <w:rPr>
                <w:sz w:val="24"/>
              </w:rPr>
            </w:pPr>
            <w:r w:rsidRPr="003E4B30">
              <w:rPr>
                <w:sz w:val="24"/>
              </w:rPr>
              <w:t>Talk about where you live. Recognise and use the French words for where you live (town, country and your nationality). Gain an understanding of some places in France.</w:t>
            </w:r>
          </w:p>
          <w:p w:rsidR="00FB028A" w:rsidRPr="0004641A" w:rsidRDefault="00FB028A" w:rsidP="00FB028A">
            <w:pPr>
              <w:pStyle w:val="bulletundertext"/>
              <w:tabs>
                <w:tab w:val="clear" w:pos="782"/>
              </w:tabs>
              <w:spacing w:after="0"/>
              <w:ind w:left="357"/>
              <w:rPr>
                <w:rFonts w:eastAsia="CenturyOldStyleStd-Regular"/>
                <w:sz w:val="20"/>
                <w:szCs w:val="20"/>
                <w:lang w:eastAsia="en-US"/>
              </w:rPr>
            </w:pPr>
            <w:r>
              <w:rPr>
                <w:sz w:val="20"/>
                <w:szCs w:val="20"/>
                <w:lang w:eastAsia="en-US"/>
              </w:rPr>
              <w:t>Listen attentively to spoken language and show understanding by joining in and responding</w:t>
            </w:r>
          </w:p>
          <w:p w:rsidR="00FB028A" w:rsidRPr="00143F38" w:rsidRDefault="00FB028A" w:rsidP="00FB028A">
            <w:pPr>
              <w:pStyle w:val="bulletundertext"/>
              <w:tabs>
                <w:tab w:val="clear" w:pos="782"/>
              </w:tabs>
              <w:spacing w:after="0"/>
              <w:ind w:left="357"/>
              <w:rPr>
                <w:rFonts w:eastAsia="CenturyOldStyleStd-Regular"/>
                <w:sz w:val="20"/>
                <w:szCs w:val="20"/>
                <w:lang w:eastAsia="en-US"/>
              </w:rPr>
            </w:pPr>
            <w:r>
              <w:rPr>
                <w:sz w:val="20"/>
                <w:szCs w:val="20"/>
                <w:lang w:eastAsia="en-US"/>
              </w:rPr>
              <w:t>Engage in conversations; ask and answer questions; express opinions and respond to those of others; seek clarification and help</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Speak in sentences, using familiar vocabulary, phrases and basic language structures</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Develop appropriate pronunciation and intonation so that others understand when they are reading aloud or using familiar words and phrases</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Present ideas and information orally to a range of audiences</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Broaden their vocabulary and develop their ability to understand new words that are introduced into familiar written material, including through using a dictionary</w:t>
            </w:r>
          </w:p>
          <w:p w:rsidR="00FB028A" w:rsidRP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Describe people, places, things and actions orally and in writing</w:t>
            </w:r>
          </w:p>
        </w:tc>
        <w:tc>
          <w:tcPr>
            <w:tcW w:w="3175" w:type="dxa"/>
          </w:tcPr>
          <w:p w:rsidR="003E4B30" w:rsidRDefault="003E4B30" w:rsidP="003E4B30">
            <w:pPr>
              <w:shd w:val="clear" w:color="auto" w:fill="660066"/>
              <w:rPr>
                <w:b/>
                <w:sz w:val="28"/>
              </w:rPr>
            </w:pPr>
            <w:r>
              <w:rPr>
                <w:b/>
                <w:sz w:val="28"/>
              </w:rPr>
              <w:t>The Classroom</w:t>
            </w:r>
          </w:p>
          <w:p w:rsidR="003E4B30" w:rsidRPr="005C61A1" w:rsidRDefault="003E4B30" w:rsidP="00BD7212">
            <w:r w:rsidRPr="005C61A1">
              <w:t>Recognise and say common classroom objects; be able to ask how to say the name of a classroom object; be able to thank people and respond to thank; understand that nouns have a gender.</w:t>
            </w:r>
          </w:p>
          <w:p w:rsidR="00FB028A" w:rsidRPr="005C61A1" w:rsidRDefault="00FB028A" w:rsidP="00FB028A">
            <w:pPr>
              <w:pStyle w:val="bulletundertext"/>
              <w:tabs>
                <w:tab w:val="clear" w:pos="782"/>
              </w:tabs>
              <w:spacing w:after="0"/>
              <w:ind w:left="357"/>
              <w:rPr>
                <w:rFonts w:eastAsia="CenturyOldStyleStd-Regular"/>
                <w:sz w:val="18"/>
                <w:szCs w:val="20"/>
                <w:lang w:eastAsia="en-US"/>
              </w:rPr>
            </w:pPr>
            <w:r w:rsidRPr="005C61A1">
              <w:rPr>
                <w:sz w:val="18"/>
                <w:szCs w:val="20"/>
                <w:lang w:eastAsia="en-US"/>
              </w:rPr>
              <w:t>Listen attentively to spoken language and show understanding by joining in and responding</w:t>
            </w:r>
          </w:p>
          <w:p w:rsidR="00FB028A" w:rsidRPr="005C61A1" w:rsidRDefault="00FB028A" w:rsidP="00FB028A">
            <w:pPr>
              <w:pStyle w:val="bulletundertext"/>
              <w:tabs>
                <w:tab w:val="clear" w:pos="782"/>
              </w:tabs>
              <w:spacing w:after="0"/>
              <w:ind w:left="357"/>
              <w:rPr>
                <w:rFonts w:eastAsia="CenturyOldStyleStd-Regular"/>
                <w:sz w:val="18"/>
                <w:szCs w:val="20"/>
                <w:lang w:eastAsia="en-US"/>
              </w:rPr>
            </w:pPr>
            <w:r w:rsidRPr="005C61A1">
              <w:rPr>
                <w:sz w:val="18"/>
                <w:szCs w:val="20"/>
                <w:lang w:eastAsia="en-US"/>
              </w:rPr>
              <w:t>Engage in conversations; ask and answer questions; express opinions and respond to those of others; seek clarification and help</w:t>
            </w:r>
          </w:p>
          <w:p w:rsidR="00FB028A" w:rsidRPr="005C61A1" w:rsidRDefault="00FB028A" w:rsidP="00FB028A">
            <w:pPr>
              <w:pStyle w:val="bulletundertext"/>
              <w:tabs>
                <w:tab w:val="clear" w:pos="782"/>
              </w:tabs>
              <w:spacing w:after="0"/>
              <w:ind w:left="357"/>
              <w:rPr>
                <w:rFonts w:eastAsia="CenturyOldStyleStd-Regular"/>
                <w:sz w:val="18"/>
                <w:szCs w:val="20"/>
                <w:lang w:eastAsia="en-US"/>
              </w:rPr>
            </w:pPr>
            <w:r w:rsidRPr="005C61A1">
              <w:rPr>
                <w:rFonts w:eastAsia="CenturyOldStyleStd-Regular"/>
                <w:sz w:val="18"/>
                <w:szCs w:val="20"/>
                <w:lang w:eastAsia="en-US"/>
              </w:rPr>
              <w:t>Speak in sentences, using familiar vocabulary, phrases and basic language structures</w:t>
            </w:r>
          </w:p>
          <w:p w:rsidR="00FB028A" w:rsidRPr="005C61A1" w:rsidRDefault="00FB028A" w:rsidP="00FB028A">
            <w:pPr>
              <w:pStyle w:val="bulletundertext"/>
              <w:tabs>
                <w:tab w:val="clear" w:pos="782"/>
              </w:tabs>
              <w:spacing w:after="0"/>
              <w:ind w:left="357"/>
              <w:rPr>
                <w:rFonts w:eastAsia="CenturyOldStyleStd-Regular"/>
                <w:sz w:val="18"/>
                <w:szCs w:val="20"/>
                <w:lang w:eastAsia="en-US"/>
              </w:rPr>
            </w:pPr>
            <w:r w:rsidRPr="005C61A1">
              <w:rPr>
                <w:rFonts w:eastAsia="CenturyOldStyleStd-Regular"/>
                <w:sz w:val="18"/>
                <w:szCs w:val="20"/>
                <w:lang w:eastAsia="en-US"/>
              </w:rPr>
              <w:t>Develop appropriate pronunciation and intonation so that others understand when they are reading aloud or using familiar words and phrases</w:t>
            </w:r>
          </w:p>
          <w:p w:rsidR="00FB028A" w:rsidRPr="005C61A1" w:rsidRDefault="00FB028A" w:rsidP="00FB028A">
            <w:pPr>
              <w:pStyle w:val="bulletundertext"/>
              <w:tabs>
                <w:tab w:val="clear" w:pos="782"/>
              </w:tabs>
              <w:spacing w:after="0"/>
              <w:ind w:left="357"/>
              <w:rPr>
                <w:rFonts w:eastAsia="CenturyOldStyleStd-Regular"/>
                <w:sz w:val="18"/>
                <w:szCs w:val="20"/>
                <w:lang w:eastAsia="en-US"/>
              </w:rPr>
            </w:pPr>
            <w:r w:rsidRPr="005C61A1">
              <w:rPr>
                <w:rFonts w:eastAsia="CenturyOldStyleStd-Regular"/>
                <w:sz w:val="18"/>
                <w:szCs w:val="20"/>
                <w:lang w:eastAsia="en-US"/>
              </w:rPr>
              <w:t>Present ideas and information orally to a range of audiences</w:t>
            </w:r>
          </w:p>
          <w:p w:rsidR="00FB028A" w:rsidRPr="005C61A1" w:rsidRDefault="00FB028A" w:rsidP="00FB028A">
            <w:pPr>
              <w:pStyle w:val="bulletundertext"/>
              <w:tabs>
                <w:tab w:val="clear" w:pos="782"/>
              </w:tabs>
              <w:spacing w:after="0"/>
              <w:ind w:left="357"/>
              <w:rPr>
                <w:rFonts w:eastAsia="CenturyOldStyleStd-Regular"/>
                <w:sz w:val="18"/>
                <w:szCs w:val="20"/>
                <w:lang w:eastAsia="en-US"/>
              </w:rPr>
            </w:pPr>
            <w:r w:rsidRPr="005C61A1">
              <w:rPr>
                <w:rFonts w:eastAsia="CenturyOldStyleStd-Regular"/>
                <w:sz w:val="18"/>
                <w:szCs w:val="20"/>
                <w:lang w:eastAsia="en-US"/>
              </w:rPr>
              <w:t>Broaden their vocabulary and develop their ability to understand new words that are introduced into familiar written material, including through using a dictionary</w:t>
            </w:r>
          </w:p>
          <w:p w:rsidR="00FB028A" w:rsidRPr="005C61A1" w:rsidRDefault="00FB028A" w:rsidP="00FB028A">
            <w:pPr>
              <w:pStyle w:val="bulletundertext"/>
              <w:tabs>
                <w:tab w:val="clear" w:pos="782"/>
              </w:tabs>
              <w:spacing w:after="0"/>
              <w:ind w:left="357"/>
              <w:rPr>
                <w:rFonts w:eastAsia="CenturyOldStyleStd-Regular"/>
                <w:sz w:val="18"/>
                <w:szCs w:val="20"/>
                <w:lang w:eastAsia="en-US"/>
              </w:rPr>
            </w:pPr>
            <w:r w:rsidRPr="005C61A1">
              <w:rPr>
                <w:rFonts w:eastAsia="CenturyOldStyleStd-Regular"/>
                <w:sz w:val="18"/>
                <w:szCs w:val="20"/>
                <w:lang w:eastAsia="en-US"/>
              </w:rPr>
              <w:t>Describe people, places, things and actions orally and in writing</w:t>
            </w:r>
          </w:p>
          <w:p w:rsidR="00FB028A" w:rsidRPr="002F25B2" w:rsidRDefault="00FB028A" w:rsidP="002F25B2">
            <w:pPr>
              <w:pStyle w:val="bulletundertext"/>
              <w:tabs>
                <w:tab w:val="clear" w:pos="782"/>
              </w:tabs>
              <w:spacing w:after="0"/>
              <w:ind w:left="357"/>
              <w:rPr>
                <w:rFonts w:eastAsia="CenturyOldStyleStd-Regular"/>
                <w:sz w:val="20"/>
                <w:szCs w:val="20"/>
                <w:lang w:eastAsia="en-US"/>
              </w:rPr>
            </w:pPr>
            <w:r w:rsidRPr="005C61A1">
              <w:rPr>
                <w:rFonts w:eastAsia="CenturyOldStyleStd-Regular"/>
                <w:sz w:val="18"/>
                <w:szCs w:val="20"/>
                <w:lang w:eastAsia="en-US"/>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familiar to English</w:t>
            </w:r>
          </w:p>
        </w:tc>
        <w:tc>
          <w:tcPr>
            <w:tcW w:w="6350" w:type="dxa"/>
          </w:tcPr>
          <w:p w:rsidR="003E4B30" w:rsidRDefault="003E4B30" w:rsidP="003E4B30">
            <w:pPr>
              <w:shd w:val="clear" w:color="auto" w:fill="660066"/>
              <w:rPr>
                <w:b/>
                <w:sz w:val="28"/>
              </w:rPr>
            </w:pPr>
            <w:r>
              <w:rPr>
                <w:b/>
                <w:sz w:val="28"/>
              </w:rPr>
              <w:t>Animals and Colours (Word Order)</w:t>
            </w:r>
          </w:p>
          <w:p w:rsidR="003E4B30" w:rsidRDefault="003E4B30" w:rsidP="00BD7212">
            <w:pPr>
              <w:rPr>
                <w:sz w:val="24"/>
              </w:rPr>
            </w:pPr>
            <w:r>
              <w:rPr>
                <w:sz w:val="24"/>
              </w:rPr>
              <w:t>Recognise and say animals and colours; understand the concept of adjectival agreement; be able to build sentences from a known pattern, using a word list; read a short story aloud; be able to re-tell a familiar story (Brown Bear).</w:t>
            </w:r>
          </w:p>
          <w:p w:rsidR="00FB028A" w:rsidRPr="0004641A" w:rsidRDefault="00FB028A" w:rsidP="00FB028A">
            <w:pPr>
              <w:pStyle w:val="bulletundertext"/>
              <w:tabs>
                <w:tab w:val="clear" w:pos="782"/>
              </w:tabs>
              <w:spacing w:after="0"/>
              <w:ind w:left="357"/>
              <w:rPr>
                <w:rFonts w:eastAsia="CenturyOldStyleStd-Regular"/>
                <w:sz w:val="20"/>
                <w:szCs w:val="20"/>
                <w:lang w:eastAsia="en-US"/>
              </w:rPr>
            </w:pPr>
            <w:r>
              <w:rPr>
                <w:sz w:val="20"/>
                <w:szCs w:val="20"/>
                <w:lang w:eastAsia="en-US"/>
              </w:rPr>
              <w:t>Listen attentively to spoken language and show understanding by joining in and responding</w:t>
            </w:r>
          </w:p>
          <w:p w:rsidR="00FB028A" w:rsidRPr="00143F38" w:rsidRDefault="00FB028A" w:rsidP="00FB028A">
            <w:pPr>
              <w:pStyle w:val="bulletundertext"/>
              <w:tabs>
                <w:tab w:val="clear" w:pos="782"/>
              </w:tabs>
              <w:spacing w:after="0"/>
              <w:ind w:left="357"/>
              <w:rPr>
                <w:rFonts w:eastAsia="CenturyOldStyleStd-Regular"/>
                <w:sz w:val="20"/>
                <w:szCs w:val="20"/>
                <w:lang w:eastAsia="en-US"/>
              </w:rPr>
            </w:pPr>
            <w:r>
              <w:rPr>
                <w:sz w:val="20"/>
                <w:szCs w:val="20"/>
                <w:lang w:eastAsia="en-US"/>
              </w:rPr>
              <w:t>Engage in conversations; ask and answer questions; express opinions and respond to those of others; seek clarification and help</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Speak in sentences, using familiar vocabulary, phrases and basic language structures</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Develop appropriate pronunciation and intonation so that others understand when they are reading aloud or using familiar words and phrases</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Present ideas and information orally to a range of audiences</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Read carefully and show understanding of words, phrases and simple writing</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Appreciate stories, songs, poems and rhymes in the language</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Broaden their vocabulary and develop their ability to understand new words that are introduced into familiar written material, including through using a dictionary</w:t>
            </w:r>
          </w:p>
          <w:p w:rsidR="00FB028A"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Describe people, places, things and actions orally and in writing</w:t>
            </w:r>
          </w:p>
          <w:p w:rsidR="00FB028A" w:rsidRPr="00143F38" w:rsidRDefault="00FB028A" w:rsidP="00FB028A">
            <w:pPr>
              <w:pStyle w:val="bulletundertext"/>
              <w:tabs>
                <w:tab w:val="clear" w:pos="782"/>
              </w:tabs>
              <w:spacing w:after="0"/>
              <w:ind w:left="357"/>
              <w:rPr>
                <w:rFonts w:eastAsia="CenturyOldStyleStd-Regular"/>
                <w:sz w:val="20"/>
                <w:szCs w:val="20"/>
                <w:lang w:eastAsia="en-US"/>
              </w:rPr>
            </w:pPr>
            <w:r>
              <w:rPr>
                <w:rFonts w:eastAsia="CenturyOldStyleStd-Regular"/>
                <w:sz w:val="20"/>
                <w:szCs w:val="20"/>
                <w:lang w:eastAsia="en-US"/>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familiar to English</w:t>
            </w:r>
          </w:p>
          <w:p w:rsidR="003E4B30" w:rsidRPr="003E4B30" w:rsidRDefault="003E4B30" w:rsidP="00BD7212">
            <w:pPr>
              <w:rPr>
                <w:sz w:val="24"/>
              </w:rPr>
            </w:pPr>
          </w:p>
        </w:tc>
      </w:tr>
      <w:tr w:rsidR="006A721F" w:rsidTr="00B25832">
        <w:trPr>
          <w:trHeight w:val="1077"/>
        </w:trPr>
        <w:tc>
          <w:tcPr>
            <w:tcW w:w="2778" w:type="dxa"/>
            <w:shd w:val="clear" w:color="auto" w:fill="660066"/>
            <w:vAlign w:val="center"/>
          </w:tcPr>
          <w:p w:rsidR="006A721F" w:rsidRPr="005C1B9B" w:rsidRDefault="006A721F" w:rsidP="005C1B9B">
            <w:pPr>
              <w:rPr>
                <w:sz w:val="32"/>
              </w:rPr>
            </w:pPr>
            <w:proofErr w:type="spellStart"/>
            <w:r>
              <w:rPr>
                <w:sz w:val="32"/>
              </w:rPr>
              <w:t>Keevil</w:t>
            </w:r>
            <w:proofErr w:type="spellEnd"/>
            <w:r>
              <w:rPr>
                <w:sz w:val="32"/>
              </w:rPr>
              <w:t xml:space="preserve"> Characteristics</w:t>
            </w:r>
          </w:p>
        </w:tc>
        <w:tc>
          <w:tcPr>
            <w:tcW w:w="3175" w:type="dxa"/>
            <w:shd w:val="clear" w:color="auto" w:fill="660066"/>
          </w:tcPr>
          <w:p w:rsidR="006A721F" w:rsidRPr="006A721F" w:rsidRDefault="00225FFB" w:rsidP="003E4B30">
            <w:pPr>
              <w:shd w:val="clear" w:color="auto" w:fill="660066"/>
              <w:rPr>
                <w:sz w:val="28"/>
              </w:rPr>
            </w:pPr>
            <w:r>
              <w:rPr>
                <w:sz w:val="24"/>
              </w:rPr>
              <w:t>Good communica</w:t>
            </w:r>
            <w:r w:rsidR="006A721F" w:rsidRPr="006A721F">
              <w:rPr>
                <w:sz w:val="24"/>
              </w:rPr>
              <w:t>tion underpins all speaking and listening, reading and writing activities.</w:t>
            </w:r>
          </w:p>
        </w:tc>
        <w:tc>
          <w:tcPr>
            <w:tcW w:w="3175" w:type="dxa"/>
            <w:shd w:val="clear" w:color="auto" w:fill="660066"/>
          </w:tcPr>
          <w:p w:rsidR="006A721F" w:rsidRDefault="006A721F" w:rsidP="003E4B30">
            <w:pPr>
              <w:shd w:val="clear" w:color="auto" w:fill="660066"/>
              <w:rPr>
                <w:b/>
                <w:sz w:val="28"/>
              </w:rPr>
            </w:pPr>
            <w:r w:rsidRPr="006A721F">
              <w:rPr>
                <w:sz w:val="24"/>
              </w:rPr>
              <w:t xml:space="preserve">Good </w:t>
            </w:r>
            <w:r w:rsidR="00225FFB">
              <w:rPr>
                <w:sz w:val="24"/>
              </w:rPr>
              <w:t>communica</w:t>
            </w:r>
            <w:r w:rsidR="00225FFB" w:rsidRPr="006A721F">
              <w:rPr>
                <w:sz w:val="24"/>
              </w:rPr>
              <w:t xml:space="preserve">tion </w:t>
            </w:r>
            <w:r w:rsidRPr="006A721F">
              <w:rPr>
                <w:sz w:val="24"/>
              </w:rPr>
              <w:t>underpins all speaking and listening, reading and writing activities.</w:t>
            </w:r>
          </w:p>
        </w:tc>
        <w:tc>
          <w:tcPr>
            <w:tcW w:w="3175" w:type="dxa"/>
            <w:shd w:val="clear" w:color="auto" w:fill="660066"/>
          </w:tcPr>
          <w:p w:rsidR="006A721F" w:rsidRDefault="006A721F" w:rsidP="003E4B30">
            <w:pPr>
              <w:shd w:val="clear" w:color="auto" w:fill="660066"/>
              <w:rPr>
                <w:b/>
                <w:sz w:val="28"/>
              </w:rPr>
            </w:pPr>
            <w:r w:rsidRPr="006A721F">
              <w:rPr>
                <w:sz w:val="24"/>
              </w:rPr>
              <w:t xml:space="preserve">Good </w:t>
            </w:r>
            <w:r w:rsidR="00225FFB" w:rsidRPr="006A721F">
              <w:rPr>
                <w:sz w:val="24"/>
              </w:rPr>
              <w:t>communication</w:t>
            </w:r>
            <w:r w:rsidRPr="006A721F">
              <w:rPr>
                <w:sz w:val="24"/>
              </w:rPr>
              <w:t xml:space="preserve"> underpins all speaking and listening, reading and writing activities.</w:t>
            </w:r>
          </w:p>
        </w:tc>
        <w:tc>
          <w:tcPr>
            <w:tcW w:w="3175" w:type="dxa"/>
            <w:shd w:val="clear" w:color="auto" w:fill="660066"/>
          </w:tcPr>
          <w:p w:rsidR="006A721F" w:rsidRDefault="006A721F" w:rsidP="003E4B30">
            <w:pPr>
              <w:shd w:val="clear" w:color="auto" w:fill="660066"/>
              <w:rPr>
                <w:b/>
                <w:sz w:val="28"/>
              </w:rPr>
            </w:pPr>
            <w:r w:rsidRPr="006A721F">
              <w:rPr>
                <w:sz w:val="24"/>
              </w:rPr>
              <w:t xml:space="preserve">Good </w:t>
            </w:r>
            <w:r w:rsidR="00225FFB" w:rsidRPr="006A721F">
              <w:rPr>
                <w:sz w:val="24"/>
              </w:rPr>
              <w:t>communication</w:t>
            </w:r>
            <w:r w:rsidRPr="006A721F">
              <w:rPr>
                <w:sz w:val="24"/>
              </w:rPr>
              <w:t xml:space="preserve"> underpins all speaking and listening, reading and writing activities.</w:t>
            </w:r>
          </w:p>
        </w:tc>
        <w:tc>
          <w:tcPr>
            <w:tcW w:w="6350" w:type="dxa"/>
            <w:shd w:val="clear" w:color="auto" w:fill="660066"/>
          </w:tcPr>
          <w:p w:rsidR="006A721F" w:rsidRDefault="006A721F" w:rsidP="003E4B30">
            <w:pPr>
              <w:shd w:val="clear" w:color="auto" w:fill="660066"/>
              <w:rPr>
                <w:b/>
                <w:sz w:val="28"/>
              </w:rPr>
            </w:pPr>
            <w:r w:rsidRPr="006A721F">
              <w:rPr>
                <w:sz w:val="24"/>
              </w:rPr>
              <w:t xml:space="preserve">Good </w:t>
            </w:r>
            <w:r w:rsidR="00225FFB" w:rsidRPr="006A721F">
              <w:rPr>
                <w:sz w:val="24"/>
              </w:rPr>
              <w:t>communication</w:t>
            </w:r>
            <w:r w:rsidRPr="006A721F">
              <w:rPr>
                <w:sz w:val="24"/>
              </w:rPr>
              <w:t xml:space="preserve"> underpins all speaking and listening, reading and writing activities.</w:t>
            </w:r>
          </w:p>
        </w:tc>
      </w:tr>
    </w:tbl>
    <w:p w:rsidR="005C61A1" w:rsidRDefault="005C61A1"/>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EE60B7" w:rsidTr="00B25832">
        <w:trPr>
          <w:trHeight w:val="1077"/>
        </w:trPr>
        <w:tc>
          <w:tcPr>
            <w:tcW w:w="2778" w:type="dxa"/>
            <w:shd w:val="clear" w:color="auto" w:fill="FF33CC"/>
            <w:vAlign w:val="center"/>
          </w:tcPr>
          <w:p w:rsidR="00EE60B7" w:rsidRPr="005C1B9B" w:rsidRDefault="00EE60B7" w:rsidP="005C1B9B">
            <w:pPr>
              <w:rPr>
                <w:sz w:val="32"/>
              </w:rPr>
            </w:pPr>
            <w:r w:rsidRPr="005C1B9B">
              <w:rPr>
                <w:sz w:val="32"/>
              </w:rPr>
              <w:lastRenderedPageBreak/>
              <w:t>PE</w:t>
            </w:r>
          </w:p>
        </w:tc>
        <w:tc>
          <w:tcPr>
            <w:tcW w:w="3175" w:type="dxa"/>
          </w:tcPr>
          <w:p w:rsidR="00EE60B7" w:rsidRDefault="00EE60B7" w:rsidP="00BD7212"/>
        </w:tc>
        <w:tc>
          <w:tcPr>
            <w:tcW w:w="3175" w:type="dxa"/>
          </w:tcPr>
          <w:p w:rsidR="00EE60B7" w:rsidRDefault="00EE60B7" w:rsidP="00BD7212"/>
        </w:tc>
        <w:tc>
          <w:tcPr>
            <w:tcW w:w="3175" w:type="dxa"/>
          </w:tcPr>
          <w:p w:rsidR="00EE60B7" w:rsidRDefault="00EE60B7" w:rsidP="00BD7212"/>
        </w:tc>
        <w:tc>
          <w:tcPr>
            <w:tcW w:w="3175" w:type="dxa"/>
          </w:tcPr>
          <w:p w:rsidR="00EE60B7" w:rsidRDefault="00EE60B7" w:rsidP="00BD7212"/>
        </w:tc>
        <w:tc>
          <w:tcPr>
            <w:tcW w:w="3175" w:type="dxa"/>
          </w:tcPr>
          <w:p w:rsidR="00EE60B7" w:rsidRDefault="00EE60B7" w:rsidP="00BD7212"/>
        </w:tc>
        <w:tc>
          <w:tcPr>
            <w:tcW w:w="3175" w:type="dxa"/>
          </w:tcPr>
          <w:p w:rsidR="00EE60B7" w:rsidRDefault="00EE60B7" w:rsidP="00BD7212"/>
        </w:tc>
      </w:tr>
      <w:tr w:rsidR="006A721F" w:rsidTr="00B25832">
        <w:trPr>
          <w:trHeight w:val="1077"/>
        </w:trPr>
        <w:tc>
          <w:tcPr>
            <w:tcW w:w="2778" w:type="dxa"/>
            <w:shd w:val="clear" w:color="auto" w:fill="FF33CC"/>
            <w:vAlign w:val="center"/>
          </w:tcPr>
          <w:p w:rsidR="006A721F" w:rsidRPr="005C1B9B" w:rsidRDefault="006A721F" w:rsidP="005C1B9B">
            <w:pPr>
              <w:rPr>
                <w:sz w:val="32"/>
              </w:rPr>
            </w:pPr>
            <w:proofErr w:type="spellStart"/>
            <w:r>
              <w:rPr>
                <w:sz w:val="32"/>
              </w:rPr>
              <w:t>Keevil</w:t>
            </w:r>
            <w:proofErr w:type="spellEnd"/>
            <w:r>
              <w:rPr>
                <w:sz w:val="32"/>
              </w:rPr>
              <w:t xml:space="preserve"> Characteristics</w:t>
            </w:r>
          </w:p>
        </w:tc>
        <w:tc>
          <w:tcPr>
            <w:tcW w:w="3175" w:type="dxa"/>
            <w:shd w:val="clear" w:color="auto" w:fill="FF33CC"/>
          </w:tcPr>
          <w:p w:rsidR="006A721F" w:rsidRPr="006A721F" w:rsidRDefault="006A721F" w:rsidP="00BD7212">
            <w:pPr>
              <w:rPr>
                <w:sz w:val="24"/>
              </w:rPr>
            </w:pPr>
            <w:r w:rsidRPr="006A721F">
              <w:rPr>
                <w:sz w:val="24"/>
              </w:rPr>
              <w:t>Team-work for group games and activities.</w:t>
            </w:r>
          </w:p>
          <w:p w:rsidR="006A721F" w:rsidRDefault="006A721F" w:rsidP="00BD7212">
            <w:r w:rsidRPr="006A721F">
              <w:rPr>
                <w:sz w:val="24"/>
              </w:rPr>
              <w:t>Resilience to keep going when it is tricky.</w:t>
            </w:r>
          </w:p>
        </w:tc>
        <w:tc>
          <w:tcPr>
            <w:tcW w:w="3175" w:type="dxa"/>
            <w:shd w:val="clear" w:color="auto" w:fill="FF33CC"/>
          </w:tcPr>
          <w:p w:rsidR="006A721F" w:rsidRPr="006A721F" w:rsidRDefault="006A721F" w:rsidP="006A721F">
            <w:pPr>
              <w:rPr>
                <w:sz w:val="24"/>
              </w:rPr>
            </w:pPr>
            <w:r w:rsidRPr="006A721F">
              <w:rPr>
                <w:sz w:val="24"/>
              </w:rPr>
              <w:t>Team-work for group games and activities.</w:t>
            </w:r>
          </w:p>
          <w:p w:rsidR="006A721F" w:rsidRDefault="006A721F" w:rsidP="006A721F">
            <w:r w:rsidRPr="006A721F">
              <w:rPr>
                <w:sz w:val="24"/>
              </w:rPr>
              <w:t>Resilience to keep going when it is tricky.</w:t>
            </w:r>
          </w:p>
        </w:tc>
        <w:tc>
          <w:tcPr>
            <w:tcW w:w="3175" w:type="dxa"/>
            <w:shd w:val="clear" w:color="auto" w:fill="FF33CC"/>
          </w:tcPr>
          <w:p w:rsidR="006A721F" w:rsidRPr="006A721F" w:rsidRDefault="006A721F" w:rsidP="006A721F">
            <w:pPr>
              <w:rPr>
                <w:sz w:val="24"/>
              </w:rPr>
            </w:pPr>
            <w:r w:rsidRPr="006A721F">
              <w:rPr>
                <w:sz w:val="24"/>
              </w:rPr>
              <w:t>Team-work for group games and activities.</w:t>
            </w:r>
          </w:p>
          <w:p w:rsidR="006A721F" w:rsidRDefault="006A721F" w:rsidP="006A721F">
            <w:r w:rsidRPr="006A721F">
              <w:rPr>
                <w:sz w:val="24"/>
              </w:rPr>
              <w:t>Resilience to keep going when it is tricky.</w:t>
            </w:r>
          </w:p>
        </w:tc>
        <w:tc>
          <w:tcPr>
            <w:tcW w:w="3175" w:type="dxa"/>
            <w:shd w:val="clear" w:color="auto" w:fill="FF33CC"/>
          </w:tcPr>
          <w:p w:rsidR="006A721F" w:rsidRPr="006A721F" w:rsidRDefault="006A721F" w:rsidP="006A721F">
            <w:pPr>
              <w:rPr>
                <w:sz w:val="24"/>
              </w:rPr>
            </w:pPr>
            <w:r w:rsidRPr="006A721F">
              <w:rPr>
                <w:sz w:val="24"/>
              </w:rPr>
              <w:t>Team-work for group games and activities.</w:t>
            </w:r>
          </w:p>
          <w:p w:rsidR="006A721F" w:rsidRDefault="006A721F" w:rsidP="006A721F">
            <w:r w:rsidRPr="006A721F">
              <w:rPr>
                <w:sz w:val="24"/>
              </w:rPr>
              <w:t>Resilience to keep going when it is tricky.</w:t>
            </w:r>
          </w:p>
        </w:tc>
        <w:tc>
          <w:tcPr>
            <w:tcW w:w="3175" w:type="dxa"/>
            <w:shd w:val="clear" w:color="auto" w:fill="FF33CC"/>
          </w:tcPr>
          <w:p w:rsidR="006A721F" w:rsidRPr="006A721F" w:rsidRDefault="006A721F" w:rsidP="006A721F">
            <w:pPr>
              <w:rPr>
                <w:sz w:val="24"/>
              </w:rPr>
            </w:pPr>
            <w:r w:rsidRPr="006A721F">
              <w:rPr>
                <w:sz w:val="24"/>
              </w:rPr>
              <w:t>Team-work for group games and activities.</w:t>
            </w:r>
          </w:p>
          <w:p w:rsidR="006A721F" w:rsidRDefault="006A721F" w:rsidP="006A721F">
            <w:r w:rsidRPr="006A721F">
              <w:rPr>
                <w:sz w:val="24"/>
              </w:rPr>
              <w:t>Resilience to keep going when it is tricky.</w:t>
            </w:r>
          </w:p>
        </w:tc>
        <w:tc>
          <w:tcPr>
            <w:tcW w:w="3175" w:type="dxa"/>
            <w:shd w:val="clear" w:color="auto" w:fill="FF33CC"/>
          </w:tcPr>
          <w:p w:rsidR="006A721F" w:rsidRPr="006A721F" w:rsidRDefault="006A721F" w:rsidP="006A721F">
            <w:pPr>
              <w:rPr>
                <w:sz w:val="24"/>
              </w:rPr>
            </w:pPr>
            <w:r w:rsidRPr="006A721F">
              <w:rPr>
                <w:sz w:val="24"/>
              </w:rPr>
              <w:t>Team-work for group games and activities.</w:t>
            </w:r>
          </w:p>
          <w:p w:rsidR="006A721F" w:rsidRDefault="006A721F" w:rsidP="006A721F">
            <w:r w:rsidRPr="006A721F">
              <w:rPr>
                <w:sz w:val="24"/>
              </w:rPr>
              <w:t>Resilience to keep going when it is tricky.</w:t>
            </w:r>
          </w:p>
        </w:tc>
      </w:tr>
      <w:tr w:rsidR="00FB1E8C" w:rsidTr="00642AA6">
        <w:trPr>
          <w:trHeight w:val="1077"/>
        </w:trPr>
        <w:tc>
          <w:tcPr>
            <w:tcW w:w="2778" w:type="dxa"/>
            <w:shd w:val="clear" w:color="auto" w:fill="969696"/>
            <w:vAlign w:val="center"/>
          </w:tcPr>
          <w:p w:rsidR="00FB1E8C" w:rsidRPr="005C1B9B" w:rsidRDefault="00FB1E8C" w:rsidP="005C1B9B">
            <w:pPr>
              <w:rPr>
                <w:sz w:val="32"/>
              </w:rPr>
            </w:pPr>
            <w:r w:rsidRPr="005C1B9B">
              <w:rPr>
                <w:sz w:val="32"/>
              </w:rPr>
              <w:t>PSHE</w:t>
            </w:r>
          </w:p>
        </w:tc>
        <w:tc>
          <w:tcPr>
            <w:tcW w:w="3175" w:type="dxa"/>
          </w:tcPr>
          <w:p w:rsidR="00FB1E8C" w:rsidRPr="00C54B9A" w:rsidRDefault="00FB1E8C" w:rsidP="003E4B30">
            <w:pPr>
              <w:shd w:val="clear" w:color="auto" w:fill="808080" w:themeFill="background1" w:themeFillShade="80"/>
              <w:rPr>
                <w:sz w:val="28"/>
              </w:rPr>
            </w:pPr>
            <w:r w:rsidRPr="00C54B9A">
              <w:rPr>
                <w:b/>
                <w:sz w:val="28"/>
              </w:rPr>
              <w:t>Communities</w:t>
            </w:r>
            <w:r w:rsidRPr="00C54B9A">
              <w:rPr>
                <w:sz w:val="28"/>
              </w:rPr>
              <w:t xml:space="preserve"> </w:t>
            </w:r>
          </w:p>
          <w:p w:rsidR="00970D68" w:rsidRPr="00970D68" w:rsidRDefault="00970D68" w:rsidP="00970D68">
            <w:pPr>
              <w:pStyle w:val="ListParagraph"/>
              <w:numPr>
                <w:ilvl w:val="0"/>
                <w:numId w:val="14"/>
              </w:numPr>
              <w:rPr>
                <w:color w:val="000000" w:themeColor="text1"/>
                <w:sz w:val="20"/>
                <w:szCs w:val="28"/>
              </w:rPr>
            </w:pPr>
            <w:r w:rsidRPr="00970D68">
              <w:rPr>
                <w:color w:val="000000" w:themeColor="text1"/>
                <w:sz w:val="20"/>
                <w:szCs w:val="28"/>
              </w:rPr>
              <w:t>to listen and respond respectfully to a wide range of people, to feel confident to raise their own concerns, to recognise and care about other people's feelings and to try to see, respect and if necessary constructively challenge their points of view</w:t>
            </w:r>
            <w:r>
              <w:rPr>
                <w:color w:val="000000" w:themeColor="text1"/>
                <w:sz w:val="20"/>
                <w:szCs w:val="28"/>
              </w:rPr>
              <w:t xml:space="preserve"> </w:t>
            </w:r>
            <w:r w:rsidRPr="00970D68">
              <w:rPr>
                <w:i/>
                <w:color w:val="000000" w:themeColor="text1"/>
                <w:sz w:val="20"/>
                <w:szCs w:val="28"/>
              </w:rPr>
              <w:t>COMMUNICATION</w:t>
            </w:r>
          </w:p>
          <w:p w:rsidR="00970D68" w:rsidRPr="00970D68" w:rsidRDefault="00970D68" w:rsidP="00970D68">
            <w:pPr>
              <w:pStyle w:val="ListParagraph"/>
              <w:numPr>
                <w:ilvl w:val="0"/>
                <w:numId w:val="14"/>
              </w:numPr>
              <w:rPr>
                <w:color w:val="000000" w:themeColor="text1"/>
                <w:sz w:val="20"/>
                <w:szCs w:val="28"/>
              </w:rPr>
            </w:pPr>
            <w:r w:rsidRPr="00970D68">
              <w:rPr>
                <w:color w:val="000000" w:themeColor="text1"/>
                <w:sz w:val="20"/>
                <w:szCs w:val="28"/>
              </w:rPr>
              <w:t>that differences and similarities between people arise from a number of factors, including family, cultural, ethnic, racial and religious diversity, age, sex, gender identity, sexual orientation, and disability (see ‘protected characteristics’ in the Equality Act 2010)</w:t>
            </w:r>
          </w:p>
          <w:p w:rsidR="00970D68" w:rsidRPr="00970D68" w:rsidRDefault="00970D68" w:rsidP="00970D68">
            <w:pPr>
              <w:pStyle w:val="ListParagraph"/>
              <w:numPr>
                <w:ilvl w:val="0"/>
                <w:numId w:val="14"/>
              </w:numPr>
              <w:rPr>
                <w:color w:val="000000" w:themeColor="text1"/>
                <w:sz w:val="20"/>
                <w:szCs w:val="28"/>
              </w:rPr>
            </w:pPr>
            <w:r w:rsidRPr="00970D68">
              <w:rPr>
                <w:color w:val="000000" w:themeColor="text1"/>
                <w:sz w:val="20"/>
                <w:szCs w:val="28"/>
              </w:rPr>
              <w:t>to recognise and challenge stereotypes</w:t>
            </w:r>
            <w:r>
              <w:rPr>
                <w:color w:val="000000" w:themeColor="text1"/>
                <w:sz w:val="20"/>
                <w:szCs w:val="28"/>
              </w:rPr>
              <w:t xml:space="preserve"> </w:t>
            </w:r>
            <w:r>
              <w:rPr>
                <w:i/>
                <w:color w:val="000000" w:themeColor="text1"/>
                <w:sz w:val="20"/>
                <w:szCs w:val="28"/>
              </w:rPr>
              <w:t>(British Values)</w:t>
            </w:r>
          </w:p>
          <w:p w:rsidR="00970D68" w:rsidRPr="00970D68" w:rsidRDefault="00970D68" w:rsidP="00970D68">
            <w:pPr>
              <w:pStyle w:val="ListParagraph"/>
              <w:numPr>
                <w:ilvl w:val="0"/>
                <w:numId w:val="14"/>
              </w:numPr>
              <w:rPr>
                <w:sz w:val="20"/>
                <w:szCs w:val="28"/>
              </w:rPr>
            </w:pPr>
            <w:r w:rsidRPr="00970D68">
              <w:rPr>
                <w:sz w:val="20"/>
                <w:szCs w:val="28"/>
              </w:rPr>
              <w:t>what being part of a community means, and about the varied institutions that support communities locally and nationally</w:t>
            </w:r>
          </w:p>
          <w:p w:rsidR="00970D68" w:rsidRPr="00970D68" w:rsidRDefault="00970D68" w:rsidP="00970D68">
            <w:pPr>
              <w:pStyle w:val="ListParagraph"/>
              <w:numPr>
                <w:ilvl w:val="0"/>
                <w:numId w:val="14"/>
              </w:numPr>
              <w:rPr>
                <w:sz w:val="20"/>
                <w:szCs w:val="28"/>
              </w:rPr>
            </w:pPr>
            <w:r w:rsidRPr="00970D68">
              <w:rPr>
                <w:sz w:val="20"/>
                <w:szCs w:val="28"/>
              </w:rPr>
              <w:t>to recognise the role of voluntary, community and pressure groups, especially in relation to health and wellbeing</w:t>
            </w:r>
          </w:p>
          <w:p w:rsidR="00970D68" w:rsidRDefault="00970D68" w:rsidP="00970D68">
            <w:pPr>
              <w:pStyle w:val="ListParagraph"/>
              <w:numPr>
                <w:ilvl w:val="0"/>
                <w:numId w:val="14"/>
              </w:numPr>
              <w:rPr>
                <w:color w:val="000000" w:themeColor="text1"/>
                <w:sz w:val="20"/>
                <w:szCs w:val="28"/>
              </w:rPr>
            </w:pPr>
            <w:r w:rsidRPr="00970D68">
              <w:rPr>
                <w:color w:val="000000" w:themeColor="text1"/>
                <w:sz w:val="20"/>
                <w:szCs w:val="28"/>
              </w:rPr>
              <w:t>to appreciate the range of national, regional, religious and ethnic identities in the United Kingdom</w:t>
            </w:r>
            <w:r>
              <w:rPr>
                <w:color w:val="000000" w:themeColor="text1"/>
                <w:sz w:val="20"/>
                <w:szCs w:val="28"/>
              </w:rPr>
              <w:t xml:space="preserve"> </w:t>
            </w:r>
            <w:r>
              <w:rPr>
                <w:i/>
                <w:color w:val="000000" w:themeColor="text1"/>
                <w:sz w:val="20"/>
                <w:szCs w:val="28"/>
              </w:rPr>
              <w:t>(British Values)</w:t>
            </w:r>
          </w:p>
          <w:p w:rsidR="00FB1E8C" w:rsidRPr="00970D68" w:rsidRDefault="00970D68" w:rsidP="00970D68">
            <w:pPr>
              <w:pStyle w:val="ListParagraph"/>
              <w:numPr>
                <w:ilvl w:val="0"/>
                <w:numId w:val="14"/>
              </w:numPr>
              <w:rPr>
                <w:color w:val="000000" w:themeColor="text1"/>
                <w:sz w:val="20"/>
                <w:szCs w:val="28"/>
              </w:rPr>
            </w:pPr>
            <w:r w:rsidRPr="00970D68">
              <w:rPr>
                <w:color w:val="000000" w:themeColor="text1"/>
                <w:sz w:val="20"/>
                <w:szCs w:val="28"/>
              </w:rPr>
              <w:t xml:space="preserve">to think about the lives of </w:t>
            </w:r>
            <w:r w:rsidRPr="00970D68">
              <w:rPr>
                <w:sz w:val="20"/>
                <w:szCs w:val="28"/>
              </w:rPr>
              <w:t>people living in other places, and people with different values and customs</w:t>
            </w:r>
          </w:p>
          <w:p w:rsidR="00FB1E8C" w:rsidRPr="00C54B9A" w:rsidRDefault="00FB1E8C" w:rsidP="003E4B30">
            <w:pPr>
              <w:rPr>
                <w:sz w:val="28"/>
              </w:rPr>
            </w:pPr>
          </w:p>
        </w:tc>
        <w:tc>
          <w:tcPr>
            <w:tcW w:w="3175" w:type="dxa"/>
          </w:tcPr>
          <w:p w:rsidR="00FB1E8C" w:rsidRPr="00C54B9A" w:rsidRDefault="00FB1E8C" w:rsidP="003E4B30">
            <w:pPr>
              <w:shd w:val="clear" w:color="auto" w:fill="808080" w:themeFill="background1" w:themeFillShade="80"/>
              <w:rPr>
                <w:sz w:val="28"/>
              </w:rPr>
            </w:pPr>
            <w:r w:rsidRPr="00C54B9A">
              <w:rPr>
                <w:b/>
                <w:sz w:val="28"/>
              </w:rPr>
              <w:t>Digital Safety</w:t>
            </w:r>
            <w:r w:rsidRPr="00C54B9A">
              <w:rPr>
                <w:sz w:val="28"/>
              </w:rPr>
              <w:t xml:space="preserve"> </w:t>
            </w:r>
          </w:p>
          <w:p w:rsidR="00970D68" w:rsidRPr="00970D68" w:rsidRDefault="00970D68" w:rsidP="00970D68">
            <w:pPr>
              <w:pStyle w:val="ListParagraph"/>
              <w:numPr>
                <w:ilvl w:val="0"/>
                <w:numId w:val="15"/>
              </w:numPr>
              <w:rPr>
                <w:sz w:val="20"/>
                <w:szCs w:val="28"/>
              </w:rPr>
            </w:pPr>
            <w:r w:rsidRPr="00970D68">
              <w:rPr>
                <w:sz w:val="20"/>
                <w:szCs w:val="28"/>
              </w:rPr>
              <w:t>to recognise how images in the media do not always reflect reality and can affect how people feel about themselves</w:t>
            </w:r>
          </w:p>
          <w:p w:rsidR="00970D68" w:rsidRPr="00970D68" w:rsidRDefault="00970D68" w:rsidP="00970D68">
            <w:pPr>
              <w:pStyle w:val="ListParagraph"/>
              <w:numPr>
                <w:ilvl w:val="0"/>
                <w:numId w:val="15"/>
              </w:numPr>
              <w:rPr>
                <w:sz w:val="20"/>
                <w:szCs w:val="28"/>
              </w:rPr>
            </w:pPr>
            <w:r w:rsidRPr="00970D68">
              <w:rPr>
                <w:sz w:val="20"/>
                <w:szCs w:val="28"/>
              </w:rPr>
              <w:t>to explore and critique how the media present information</w:t>
            </w:r>
          </w:p>
          <w:p w:rsidR="00970D68" w:rsidRPr="00970D68" w:rsidRDefault="00970D68" w:rsidP="00970D68">
            <w:pPr>
              <w:pStyle w:val="ListParagraph"/>
              <w:numPr>
                <w:ilvl w:val="0"/>
                <w:numId w:val="15"/>
              </w:numPr>
              <w:rPr>
                <w:sz w:val="20"/>
                <w:szCs w:val="28"/>
              </w:rPr>
            </w:pPr>
            <w:r w:rsidRPr="00970D68">
              <w:rPr>
                <w:sz w:val="20"/>
                <w:szCs w:val="28"/>
              </w:rPr>
              <w:t>safety online(including social media, the responsible use of ICT and mobile phones)</w:t>
            </w:r>
          </w:p>
          <w:p w:rsidR="00970D68" w:rsidRPr="00970D68" w:rsidRDefault="00970D68" w:rsidP="00970D68">
            <w:pPr>
              <w:pStyle w:val="ListParagraph"/>
              <w:numPr>
                <w:ilvl w:val="0"/>
                <w:numId w:val="15"/>
              </w:numPr>
              <w:rPr>
                <w:sz w:val="20"/>
                <w:szCs w:val="28"/>
              </w:rPr>
            </w:pPr>
            <w:r w:rsidRPr="00970D68">
              <w:rPr>
                <w:sz w:val="20"/>
                <w:szCs w:val="28"/>
              </w:rPr>
              <w:t>the importance of protecting personal information, including passwords, addresses and the distribution of images of themselves and others</w:t>
            </w:r>
          </w:p>
          <w:p w:rsidR="00FB1E8C" w:rsidRPr="00970D68" w:rsidRDefault="00970D68" w:rsidP="00970D68">
            <w:pPr>
              <w:pStyle w:val="ListParagraph"/>
              <w:numPr>
                <w:ilvl w:val="0"/>
                <w:numId w:val="15"/>
              </w:numPr>
              <w:rPr>
                <w:sz w:val="20"/>
                <w:szCs w:val="28"/>
              </w:rPr>
            </w:pPr>
            <w:r w:rsidRPr="00970D68">
              <w:rPr>
                <w:sz w:val="20"/>
                <w:szCs w:val="28"/>
              </w:rPr>
              <w:t>Pupils should have the opportunity to recognise bullying and abuse in all its forms (including prejudice-based bullying both in person and online/via text)</w:t>
            </w:r>
          </w:p>
          <w:p w:rsidR="00FB1E8C" w:rsidRPr="00C54B9A" w:rsidRDefault="00FB1E8C" w:rsidP="003E4B30">
            <w:pPr>
              <w:rPr>
                <w:sz w:val="28"/>
              </w:rPr>
            </w:pPr>
          </w:p>
        </w:tc>
        <w:tc>
          <w:tcPr>
            <w:tcW w:w="3175" w:type="dxa"/>
          </w:tcPr>
          <w:p w:rsidR="00FB1E8C" w:rsidRPr="00C54B9A" w:rsidRDefault="00FB1E8C" w:rsidP="003E4B30">
            <w:pPr>
              <w:shd w:val="clear" w:color="auto" w:fill="808080" w:themeFill="background1" w:themeFillShade="80"/>
              <w:rPr>
                <w:sz w:val="28"/>
              </w:rPr>
            </w:pPr>
            <w:r w:rsidRPr="00C54B9A">
              <w:rPr>
                <w:b/>
                <w:sz w:val="28"/>
              </w:rPr>
              <w:t xml:space="preserve">Money </w:t>
            </w:r>
          </w:p>
          <w:p w:rsidR="00970D68" w:rsidRPr="00970D68" w:rsidRDefault="00970D68" w:rsidP="00970D68">
            <w:pPr>
              <w:pStyle w:val="ListParagraph"/>
              <w:numPr>
                <w:ilvl w:val="0"/>
                <w:numId w:val="16"/>
              </w:numPr>
              <w:rPr>
                <w:sz w:val="20"/>
                <w:szCs w:val="28"/>
              </w:rPr>
            </w:pPr>
            <w:r w:rsidRPr="00970D68">
              <w:rPr>
                <w:sz w:val="20"/>
                <w:szCs w:val="28"/>
              </w:rPr>
              <w:t>about the role money plays in their own and others’ lives, including how to manage their money and about being a critical consumer</w:t>
            </w:r>
          </w:p>
          <w:p w:rsidR="00970D68" w:rsidRPr="00970D68" w:rsidRDefault="00970D68" w:rsidP="00970D68">
            <w:pPr>
              <w:pStyle w:val="ListParagraph"/>
              <w:numPr>
                <w:ilvl w:val="0"/>
                <w:numId w:val="16"/>
              </w:numPr>
              <w:rPr>
                <w:sz w:val="20"/>
                <w:szCs w:val="28"/>
              </w:rPr>
            </w:pPr>
            <w:r w:rsidRPr="00970D68">
              <w:rPr>
                <w:sz w:val="20"/>
                <w:szCs w:val="28"/>
              </w:rPr>
              <w:t>to develop an initial understanding of the concepts of ‘interest’, ‘loan’, ‘debt’, and ‘tax’ (e.g. their contribution to society through the payment of VAT)</w:t>
            </w:r>
          </w:p>
          <w:p w:rsidR="00970D68" w:rsidRPr="00970D68" w:rsidRDefault="00970D68" w:rsidP="00970D68">
            <w:pPr>
              <w:pStyle w:val="ListParagraph"/>
              <w:numPr>
                <w:ilvl w:val="0"/>
                <w:numId w:val="16"/>
              </w:numPr>
              <w:rPr>
                <w:sz w:val="20"/>
                <w:szCs w:val="28"/>
              </w:rPr>
            </w:pPr>
            <w:r w:rsidRPr="00970D68">
              <w:rPr>
                <w:sz w:val="20"/>
                <w:szCs w:val="28"/>
              </w:rPr>
              <w:t>that resources can be allocated in different ways and that these economic choices affect individuals, communities and the sustainability of the environment</w:t>
            </w:r>
          </w:p>
          <w:p w:rsidR="00FB1E8C" w:rsidRPr="00970D68" w:rsidRDefault="00970D68" w:rsidP="00970D68">
            <w:pPr>
              <w:pStyle w:val="ListParagraph"/>
              <w:numPr>
                <w:ilvl w:val="0"/>
                <w:numId w:val="16"/>
              </w:numPr>
              <w:rPr>
                <w:sz w:val="20"/>
                <w:szCs w:val="28"/>
              </w:rPr>
            </w:pPr>
            <w:r w:rsidRPr="00970D68">
              <w:rPr>
                <w:sz w:val="20"/>
                <w:szCs w:val="28"/>
              </w:rPr>
              <w:t>about enterprise and the skills that make someone ‘enterprising’</w:t>
            </w:r>
          </w:p>
          <w:p w:rsidR="00FB1E8C" w:rsidRPr="00C54B9A" w:rsidRDefault="00FB1E8C" w:rsidP="003E4B30">
            <w:pPr>
              <w:rPr>
                <w:sz w:val="28"/>
              </w:rPr>
            </w:pPr>
          </w:p>
        </w:tc>
        <w:tc>
          <w:tcPr>
            <w:tcW w:w="3175" w:type="dxa"/>
          </w:tcPr>
          <w:p w:rsidR="00FB1E8C" w:rsidRPr="00C54B9A" w:rsidRDefault="00FB1E8C" w:rsidP="003E4B30">
            <w:pPr>
              <w:shd w:val="clear" w:color="auto" w:fill="808080" w:themeFill="background1" w:themeFillShade="80"/>
              <w:rPr>
                <w:b/>
                <w:sz w:val="28"/>
              </w:rPr>
            </w:pPr>
            <w:r w:rsidRPr="00C54B9A">
              <w:rPr>
                <w:b/>
                <w:sz w:val="28"/>
              </w:rPr>
              <w:t xml:space="preserve">Family  </w:t>
            </w:r>
          </w:p>
          <w:p w:rsidR="00970D68" w:rsidRPr="00970D68" w:rsidRDefault="00970D68" w:rsidP="00970D68">
            <w:pPr>
              <w:pStyle w:val="ListParagraph"/>
              <w:numPr>
                <w:ilvl w:val="0"/>
                <w:numId w:val="19"/>
              </w:numPr>
              <w:rPr>
                <w:sz w:val="20"/>
                <w:szCs w:val="26"/>
              </w:rPr>
            </w:pPr>
            <w:r w:rsidRPr="00970D68">
              <w:rPr>
                <w:sz w:val="20"/>
                <w:szCs w:val="26"/>
              </w:rPr>
              <w:t xml:space="preserve">that there are different kinds of responsibilities, rights and duties at </w:t>
            </w:r>
            <w:r w:rsidRPr="00970D68">
              <w:rPr>
                <w:sz w:val="20"/>
                <w:szCs w:val="26"/>
                <w:u w:val="single"/>
              </w:rPr>
              <w:t>home</w:t>
            </w:r>
            <w:r w:rsidRPr="00970D68">
              <w:rPr>
                <w:sz w:val="20"/>
                <w:szCs w:val="26"/>
              </w:rPr>
              <w:t>, at school, in the community and towards the environment</w:t>
            </w:r>
          </w:p>
          <w:p w:rsidR="00FB1E8C" w:rsidRPr="00C54B9A" w:rsidRDefault="00FB1E8C" w:rsidP="003E4B30">
            <w:pPr>
              <w:rPr>
                <w:b/>
                <w:sz w:val="28"/>
              </w:rPr>
            </w:pPr>
          </w:p>
          <w:p w:rsidR="00FB1E8C" w:rsidRPr="00C54B9A" w:rsidRDefault="00FB1E8C" w:rsidP="003E4B30">
            <w:pPr>
              <w:rPr>
                <w:b/>
                <w:sz w:val="28"/>
              </w:rPr>
            </w:pPr>
          </w:p>
        </w:tc>
        <w:tc>
          <w:tcPr>
            <w:tcW w:w="3175" w:type="dxa"/>
          </w:tcPr>
          <w:p w:rsidR="00FB1E8C" w:rsidRPr="00C54B9A" w:rsidRDefault="00FB1E8C" w:rsidP="003E4B30">
            <w:pPr>
              <w:shd w:val="clear" w:color="auto" w:fill="808080" w:themeFill="background1" w:themeFillShade="80"/>
              <w:rPr>
                <w:sz w:val="28"/>
              </w:rPr>
            </w:pPr>
            <w:r w:rsidRPr="00C54B9A">
              <w:rPr>
                <w:b/>
                <w:sz w:val="28"/>
              </w:rPr>
              <w:t>Keeping Healthy</w:t>
            </w:r>
            <w:r w:rsidRPr="00C54B9A">
              <w:rPr>
                <w:sz w:val="28"/>
              </w:rPr>
              <w:t xml:space="preserve">  </w:t>
            </w:r>
          </w:p>
          <w:p w:rsidR="00970D68" w:rsidRPr="00970D68" w:rsidRDefault="00970D68" w:rsidP="00970D68">
            <w:pPr>
              <w:pStyle w:val="ListParagraph"/>
              <w:numPr>
                <w:ilvl w:val="0"/>
                <w:numId w:val="20"/>
              </w:numPr>
              <w:rPr>
                <w:color w:val="000000" w:themeColor="text1"/>
                <w:sz w:val="20"/>
                <w:szCs w:val="28"/>
              </w:rPr>
            </w:pPr>
            <w:r w:rsidRPr="00970D68">
              <w:rPr>
                <w:color w:val="000000" w:themeColor="text1"/>
                <w:sz w:val="20"/>
                <w:szCs w:val="28"/>
              </w:rPr>
              <w:t xml:space="preserve">what positively and negatively affects their physical, mental and emotional health (including the media) </w:t>
            </w:r>
            <w:r w:rsidRPr="00970D68">
              <w:rPr>
                <w:i/>
                <w:color w:val="000000" w:themeColor="text1"/>
                <w:sz w:val="20"/>
                <w:szCs w:val="28"/>
              </w:rPr>
              <w:t>RESILIENCE</w:t>
            </w:r>
          </w:p>
          <w:p w:rsidR="00970D68" w:rsidRPr="00970D68" w:rsidRDefault="00970D68" w:rsidP="00970D68">
            <w:pPr>
              <w:pStyle w:val="ListParagraph"/>
              <w:numPr>
                <w:ilvl w:val="0"/>
                <w:numId w:val="20"/>
              </w:numPr>
              <w:rPr>
                <w:color w:val="000000" w:themeColor="text1"/>
                <w:sz w:val="20"/>
                <w:szCs w:val="28"/>
              </w:rPr>
            </w:pPr>
            <w:r w:rsidRPr="00970D68">
              <w:rPr>
                <w:color w:val="000000" w:themeColor="text1"/>
                <w:sz w:val="20"/>
                <w:szCs w:val="28"/>
              </w:rPr>
              <w:t xml:space="preserve">how to make informed choices (including recognising that choices can have positive, neutral and negative consequences) and to begin to understand the concept of a ‘balanced lifestyle’ </w:t>
            </w:r>
            <w:r w:rsidRPr="00970D68">
              <w:rPr>
                <w:i/>
                <w:color w:val="000000" w:themeColor="text1"/>
                <w:sz w:val="20"/>
                <w:szCs w:val="28"/>
              </w:rPr>
              <w:t>RESILIENCE</w:t>
            </w:r>
          </w:p>
          <w:p w:rsidR="00970D68" w:rsidRPr="00970D68" w:rsidRDefault="00970D68" w:rsidP="00970D68">
            <w:pPr>
              <w:pStyle w:val="ListParagraph"/>
              <w:numPr>
                <w:ilvl w:val="0"/>
                <w:numId w:val="20"/>
              </w:numPr>
              <w:rPr>
                <w:sz w:val="20"/>
                <w:szCs w:val="28"/>
              </w:rPr>
            </w:pPr>
            <w:r w:rsidRPr="00970D68">
              <w:rPr>
                <w:sz w:val="20"/>
                <w:szCs w:val="28"/>
              </w:rPr>
              <w:t>to recognise opportunities to make their own choices about food, what might influence their choices and the benefits of eating a balanced diet</w:t>
            </w:r>
          </w:p>
          <w:p w:rsidR="00970D68" w:rsidRPr="00970D68" w:rsidRDefault="00970D68" w:rsidP="00970D68">
            <w:pPr>
              <w:pStyle w:val="ListParagraph"/>
              <w:numPr>
                <w:ilvl w:val="0"/>
                <w:numId w:val="20"/>
              </w:numPr>
              <w:rPr>
                <w:sz w:val="20"/>
                <w:szCs w:val="28"/>
              </w:rPr>
            </w:pPr>
            <w:r w:rsidRPr="00970D68">
              <w:rPr>
                <w:sz w:val="20"/>
                <w:szCs w:val="28"/>
              </w:rPr>
              <w:t>that bacteria and viruses can affect health and that following simple routines can reduce their spread</w:t>
            </w:r>
          </w:p>
          <w:p w:rsidR="00970D68" w:rsidRPr="00970D68" w:rsidRDefault="00970D68" w:rsidP="00970D68">
            <w:pPr>
              <w:pStyle w:val="ListParagraph"/>
              <w:numPr>
                <w:ilvl w:val="0"/>
                <w:numId w:val="20"/>
              </w:numPr>
              <w:rPr>
                <w:sz w:val="20"/>
                <w:szCs w:val="28"/>
              </w:rPr>
            </w:pPr>
            <w:r w:rsidRPr="00970D68">
              <w:rPr>
                <w:sz w:val="20"/>
                <w:szCs w:val="28"/>
              </w:rPr>
              <w:t>what is meant by the term ‘habit’ and why habits can be hard to change</w:t>
            </w:r>
          </w:p>
          <w:p w:rsidR="00FB1E8C" w:rsidRPr="00970D68" w:rsidRDefault="00970D68" w:rsidP="00970D68">
            <w:pPr>
              <w:pStyle w:val="ListParagraph"/>
              <w:numPr>
                <w:ilvl w:val="0"/>
                <w:numId w:val="20"/>
              </w:numPr>
              <w:rPr>
                <w:sz w:val="20"/>
                <w:szCs w:val="28"/>
              </w:rPr>
            </w:pPr>
            <w:r w:rsidRPr="00970D68">
              <w:rPr>
                <w:sz w:val="20"/>
                <w:szCs w:val="28"/>
              </w:rPr>
              <w:t>which, why and how, commonly available substances and drugs (including alcohol and tobacco) could damage their immediate and future health and safety, that some are legal, some are restricted and some are illegal to own, use and supply to others</w:t>
            </w:r>
          </w:p>
          <w:p w:rsidR="00FB1E8C" w:rsidRPr="00C54B9A" w:rsidRDefault="00FB1E8C" w:rsidP="003E4B30">
            <w:pPr>
              <w:rPr>
                <w:sz w:val="28"/>
              </w:rPr>
            </w:pPr>
          </w:p>
        </w:tc>
        <w:tc>
          <w:tcPr>
            <w:tcW w:w="3175" w:type="dxa"/>
          </w:tcPr>
          <w:p w:rsidR="00FB1E8C" w:rsidRPr="00C54B9A" w:rsidRDefault="00FB1E8C" w:rsidP="003E4B30">
            <w:pPr>
              <w:shd w:val="clear" w:color="auto" w:fill="808080" w:themeFill="background1" w:themeFillShade="80"/>
              <w:rPr>
                <w:sz w:val="28"/>
              </w:rPr>
            </w:pPr>
            <w:r w:rsidRPr="00C54B9A">
              <w:rPr>
                <w:b/>
                <w:sz w:val="28"/>
              </w:rPr>
              <w:t>Growing Up (RSE)</w:t>
            </w:r>
            <w:r w:rsidRPr="00C54B9A">
              <w:rPr>
                <w:sz w:val="28"/>
              </w:rPr>
              <w:t xml:space="preserve">  </w:t>
            </w:r>
          </w:p>
          <w:p w:rsidR="00970D68" w:rsidRPr="00970D68" w:rsidRDefault="00970D68" w:rsidP="00970D68">
            <w:pPr>
              <w:pStyle w:val="ListParagraph"/>
              <w:numPr>
                <w:ilvl w:val="0"/>
                <w:numId w:val="21"/>
              </w:numPr>
              <w:rPr>
                <w:sz w:val="20"/>
                <w:szCs w:val="28"/>
              </w:rPr>
            </w:pPr>
            <w:r w:rsidRPr="00970D68">
              <w:rPr>
                <w:sz w:val="20"/>
                <w:szCs w:val="28"/>
              </w:rPr>
              <w:t>how their body will, and emotions may, change as they approach and move through puberty</w:t>
            </w:r>
          </w:p>
          <w:p w:rsidR="00970D68" w:rsidRPr="00970D68" w:rsidRDefault="00970D68" w:rsidP="00970D68">
            <w:pPr>
              <w:pStyle w:val="ListParagraph"/>
              <w:numPr>
                <w:ilvl w:val="0"/>
                <w:numId w:val="21"/>
              </w:numPr>
              <w:rPr>
                <w:sz w:val="20"/>
                <w:szCs w:val="28"/>
              </w:rPr>
            </w:pPr>
            <w:r w:rsidRPr="00970D68">
              <w:rPr>
                <w:sz w:val="20"/>
                <w:szCs w:val="28"/>
              </w:rPr>
              <w:t>about human reproduction</w:t>
            </w:r>
          </w:p>
          <w:p w:rsidR="00970D68" w:rsidRPr="00970D68" w:rsidRDefault="00970D68" w:rsidP="00970D68">
            <w:pPr>
              <w:pStyle w:val="ListParagraph"/>
              <w:numPr>
                <w:ilvl w:val="0"/>
                <w:numId w:val="21"/>
              </w:numPr>
              <w:rPr>
                <w:sz w:val="20"/>
                <w:szCs w:val="28"/>
              </w:rPr>
            </w:pPr>
            <w:proofErr w:type="gramStart"/>
            <w:r w:rsidRPr="00970D68">
              <w:rPr>
                <w:sz w:val="20"/>
                <w:szCs w:val="28"/>
              </w:rPr>
              <w:t>about</w:t>
            </w:r>
            <w:proofErr w:type="gramEnd"/>
            <w:r w:rsidRPr="00970D68">
              <w:rPr>
                <w:sz w:val="20"/>
                <w:szCs w:val="28"/>
              </w:rPr>
              <w:t xml:space="preserve"> taking care of their body, understanding that they have autonomy and the right to protect their body from inappropriate and unwanted contact; understanding that actions such as female genital mutilation (FGM) constitute abuse, are a crime and how to get support if they have fears for themselves or their peers.</w:t>
            </w:r>
          </w:p>
          <w:p w:rsidR="00970D68" w:rsidRPr="00970D68" w:rsidRDefault="00970D68" w:rsidP="00970D68">
            <w:pPr>
              <w:pStyle w:val="ListParagraph"/>
              <w:numPr>
                <w:ilvl w:val="0"/>
                <w:numId w:val="21"/>
              </w:numPr>
              <w:rPr>
                <w:sz w:val="20"/>
                <w:szCs w:val="28"/>
              </w:rPr>
            </w:pPr>
            <w:r w:rsidRPr="00970D68">
              <w:rPr>
                <w:sz w:val="20"/>
                <w:szCs w:val="28"/>
              </w:rPr>
              <w:t>to be aware of different types of relationship, including those between acquaintances, friends, relatives and families,</w:t>
            </w:r>
          </w:p>
          <w:p w:rsidR="00970D68" w:rsidRPr="00970D68" w:rsidRDefault="00970D68" w:rsidP="00970D68">
            <w:pPr>
              <w:pStyle w:val="ListParagraph"/>
              <w:numPr>
                <w:ilvl w:val="0"/>
                <w:numId w:val="21"/>
              </w:numPr>
              <w:rPr>
                <w:sz w:val="20"/>
                <w:szCs w:val="28"/>
              </w:rPr>
            </w:pPr>
            <w:r w:rsidRPr="00970D68">
              <w:rPr>
                <w:sz w:val="20"/>
                <w:szCs w:val="28"/>
              </w:rPr>
              <w:t>that civil partnerships and marriage are examples of stable, loving relationships and a public demonstration of the commitment made between two people who love and care for each other and want to spend</w:t>
            </w:r>
            <w:r w:rsidRPr="00970D68">
              <w:rPr>
                <w:sz w:val="28"/>
              </w:rPr>
              <w:t xml:space="preserve"> </w:t>
            </w:r>
            <w:r w:rsidRPr="00970D68">
              <w:rPr>
                <w:sz w:val="20"/>
                <w:szCs w:val="28"/>
              </w:rPr>
              <w:t>their lives together and who are of the legal age to make that commitment</w:t>
            </w:r>
          </w:p>
          <w:p w:rsidR="00970D68" w:rsidRPr="00970D68" w:rsidRDefault="00970D68" w:rsidP="00970D68">
            <w:pPr>
              <w:pStyle w:val="ListParagraph"/>
              <w:numPr>
                <w:ilvl w:val="0"/>
                <w:numId w:val="21"/>
              </w:numPr>
              <w:rPr>
                <w:sz w:val="20"/>
                <w:szCs w:val="28"/>
              </w:rPr>
            </w:pPr>
            <w:r w:rsidRPr="00970D68">
              <w:rPr>
                <w:sz w:val="20"/>
                <w:szCs w:val="28"/>
              </w:rPr>
              <w:t>to be aware that marriage is a commitment freely entered into by both people, that no one should enter into a marriage if they don’t absolutely want to do so</w:t>
            </w:r>
          </w:p>
          <w:p w:rsidR="00FB1E8C" w:rsidRPr="00970D68" w:rsidRDefault="00970D68" w:rsidP="003E4B30">
            <w:pPr>
              <w:pStyle w:val="ListParagraph"/>
              <w:numPr>
                <w:ilvl w:val="0"/>
                <w:numId w:val="21"/>
              </w:numPr>
              <w:rPr>
                <w:sz w:val="20"/>
                <w:szCs w:val="28"/>
              </w:rPr>
            </w:pPr>
            <w:r w:rsidRPr="00970D68">
              <w:rPr>
                <w:sz w:val="20"/>
                <w:szCs w:val="28"/>
              </w:rPr>
              <w:t>Pupils should have the opportunity to learn about the difference between sex, gender identity and sexual orientation and the terms associated with sex, gender identity and sexual orientation</w:t>
            </w:r>
          </w:p>
        </w:tc>
      </w:tr>
      <w:tr w:rsidR="006A721F" w:rsidTr="00B25832">
        <w:trPr>
          <w:trHeight w:val="1077"/>
        </w:trPr>
        <w:tc>
          <w:tcPr>
            <w:tcW w:w="2778" w:type="dxa"/>
            <w:shd w:val="clear" w:color="auto" w:fill="777777"/>
            <w:vAlign w:val="center"/>
          </w:tcPr>
          <w:p w:rsidR="006A721F" w:rsidRPr="005C1B9B" w:rsidRDefault="006A721F" w:rsidP="005C1B9B">
            <w:pPr>
              <w:rPr>
                <w:sz w:val="32"/>
              </w:rPr>
            </w:pPr>
            <w:proofErr w:type="spellStart"/>
            <w:r>
              <w:rPr>
                <w:sz w:val="32"/>
              </w:rPr>
              <w:t>Keevil</w:t>
            </w:r>
            <w:proofErr w:type="spellEnd"/>
            <w:r>
              <w:rPr>
                <w:sz w:val="32"/>
              </w:rPr>
              <w:t xml:space="preserve"> Characteristics</w:t>
            </w:r>
          </w:p>
        </w:tc>
        <w:tc>
          <w:tcPr>
            <w:tcW w:w="3175" w:type="dxa"/>
            <w:shd w:val="clear" w:color="auto" w:fill="777777"/>
          </w:tcPr>
          <w:p w:rsidR="006A721F" w:rsidRDefault="006A721F" w:rsidP="003E4B30">
            <w:pPr>
              <w:shd w:val="clear" w:color="auto" w:fill="808080" w:themeFill="background1" w:themeFillShade="80"/>
              <w:rPr>
                <w:sz w:val="24"/>
              </w:rPr>
            </w:pPr>
            <w:r>
              <w:rPr>
                <w:sz w:val="24"/>
              </w:rPr>
              <w:t>Communication to exchange thoughts, opinions and ideas.</w:t>
            </w:r>
          </w:p>
          <w:p w:rsidR="006A721F" w:rsidRPr="006A721F" w:rsidRDefault="006A721F" w:rsidP="003E4B30">
            <w:pPr>
              <w:shd w:val="clear" w:color="auto" w:fill="808080" w:themeFill="background1" w:themeFillShade="80"/>
              <w:rPr>
                <w:sz w:val="24"/>
              </w:rPr>
            </w:pPr>
            <w:r>
              <w:rPr>
                <w:sz w:val="24"/>
              </w:rPr>
              <w:t>Team-work to respect and appreciate differences.</w:t>
            </w:r>
          </w:p>
        </w:tc>
        <w:tc>
          <w:tcPr>
            <w:tcW w:w="3175" w:type="dxa"/>
            <w:shd w:val="clear" w:color="auto" w:fill="777777"/>
          </w:tcPr>
          <w:p w:rsidR="006A721F" w:rsidRDefault="006A721F" w:rsidP="006A721F">
            <w:pPr>
              <w:shd w:val="clear" w:color="auto" w:fill="808080" w:themeFill="background1" w:themeFillShade="80"/>
              <w:rPr>
                <w:sz w:val="24"/>
              </w:rPr>
            </w:pPr>
            <w:r>
              <w:rPr>
                <w:sz w:val="24"/>
              </w:rPr>
              <w:t>Communication to exchange thoughts, opinions and ideas.</w:t>
            </w:r>
          </w:p>
          <w:p w:rsidR="006A721F" w:rsidRPr="00C54B9A" w:rsidRDefault="006A721F" w:rsidP="006A721F">
            <w:pPr>
              <w:shd w:val="clear" w:color="auto" w:fill="808080" w:themeFill="background1" w:themeFillShade="80"/>
              <w:rPr>
                <w:b/>
                <w:sz w:val="28"/>
              </w:rPr>
            </w:pPr>
            <w:r>
              <w:rPr>
                <w:sz w:val="24"/>
              </w:rPr>
              <w:t>Team-work to respect and appreciate differences.</w:t>
            </w:r>
          </w:p>
        </w:tc>
        <w:tc>
          <w:tcPr>
            <w:tcW w:w="3175" w:type="dxa"/>
            <w:shd w:val="clear" w:color="auto" w:fill="777777"/>
          </w:tcPr>
          <w:p w:rsidR="006A721F" w:rsidRDefault="006A721F" w:rsidP="006A721F">
            <w:pPr>
              <w:shd w:val="clear" w:color="auto" w:fill="808080" w:themeFill="background1" w:themeFillShade="80"/>
              <w:rPr>
                <w:sz w:val="24"/>
              </w:rPr>
            </w:pPr>
            <w:r>
              <w:rPr>
                <w:sz w:val="24"/>
              </w:rPr>
              <w:t>Communication to exchange thoughts, opinions and ideas.</w:t>
            </w:r>
          </w:p>
          <w:p w:rsidR="006A721F" w:rsidRPr="00C54B9A" w:rsidRDefault="006A721F" w:rsidP="006A721F">
            <w:pPr>
              <w:shd w:val="clear" w:color="auto" w:fill="808080" w:themeFill="background1" w:themeFillShade="80"/>
              <w:rPr>
                <w:b/>
                <w:sz w:val="28"/>
              </w:rPr>
            </w:pPr>
            <w:r>
              <w:rPr>
                <w:sz w:val="24"/>
              </w:rPr>
              <w:t>Team-work to respect and appreciate differences.</w:t>
            </w:r>
          </w:p>
        </w:tc>
        <w:tc>
          <w:tcPr>
            <w:tcW w:w="3175" w:type="dxa"/>
            <w:shd w:val="clear" w:color="auto" w:fill="777777"/>
          </w:tcPr>
          <w:p w:rsidR="006A721F" w:rsidRDefault="006A721F" w:rsidP="006A721F">
            <w:pPr>
              <w:shd w:val="clear" w:color="auto" w:fill="808080" w:themeFill="background1" w:themeFillShade="80"/>
              <w:rPr>
                <w:sz w:val="24"/>
              </w:rPr>
            </w:pPr>
            <w:r>
              <w:rPr>
                <w:sz w:val="24"/>
              </w:rPr>
              <w:t>Communication to exchange thoughts, opinions and ideas.</w:t>
            </w:r>
          </w:p>
          <w:p w:rsidR="006A721F" w:rsidRPr="00C54B9A" w:rsidRDefault="006A721F" w:rsidP="006A721F">
            <w:pPr>
              <w:shd w:val="clear" w:color="auto" w:fill="808080" w:themeFill="background1" w:themeFillShade="80"/>
              <w:rPr>
                <w:b/>
                <w:sz w:val="28"/>
              </w:rPr>
            </w:pPr>
            <w:r>
              <w:rPr>
                <w:sz w:val="24"/>
              </w:rPr>
              <w:t>Team-work to respect and appreciate differences.</w:t>
            </w:r>
          </w:p>
        </w:tc>
        <w:tc>
          <w:tcPr>
            <w:tcW w:w="3175" w:type="dxa"/>
            <w:shd w:val="clear" w:color="auto" w:fill="777777"/>
          </w:tcPr>
          <w:p w:rsidR="006A721F" w:rsidRDefault="006A721F" w:rsidP="006A721F">
            <w:pPr>
              <w:shd w:val="clear" w:color="auto" w:fill="808080" w:themeFill="background1" w:themeFillShade="80"/>
              <w:rPr>
                <w:sz w:val="24"/>
              </w:rPr>
            </w:pPr>
            <w:r>
              <w:rPr>
                <w:sz w:val="24"/>
              </w:rPr>
              <w:t>Communication to exchange thoughts, opinions and ideas.</w:t>
            </w:r>
          </w:p>
          <w:p w:rsidR="006A721F" w:rsidRPr="00C54B9A" w:rsidRDefault="006A721F" w:rsidP="006A721F">
            <w:pPr>
              <w:shd w:val="clear" w:color="auto" w:fill="808080" w:themeFill="background1" w:themeFillShade="80"/>
              <w:rPr>
                <w:b/>
                <w:sz w:val="28"/>
              </w:rPr>
            </w:pPr>
            <w:r>
              <w:rPr>
                <w:sz w:val="24"/>
              </w:rPr>
              <w:t>Team-work to respect and appreciate differences.</w:t>
            </w:r>
          </w:p>
        </w:tc>
        <w:tc>
          <w:tcPr>
            <w:tcW w:w="3175" w:type="dxa"/>
            <w:shd w:val="clear" w:color="auto" w:fill="777777"/>
          </w:tcPr>
          <w:p w:rsidR="006A721F" w:rsidRDefault="006A721F" w:rsidP="006A721F">
            <w:pPr>
              <w:shd w:val="clear" w:color="auto" w:fill="808080" w:themeFill="background1" w:themeFillShade="80"/>
              <w:rPr>
                <w:sz w:val="24"/>
              </w:rPr>
            </w:pPr>
            <w:r>
              <w:rPr>
                <w:sz w:val="24"/>
              </w:rPr>
              <w:t>Communication to exchange thoughts, opinions and ideas.</w:t>
            </w:r>
          </w:p>
          <w:p w:rsidR="006A721F" w:rsidRPr="00C54B9A" w:rsidRDefault="006A721F" w:rsidP="006A721F">
            <w:pPr>
              <w:shd w:val="clear" w:color="auto" w:fill="808080" w:themeFill="background1" w:themeFillShade="80"/>
              <w:rPr>
                <w:b/>
                <w:sz w:val="28"/>
              </w:rPr>
            </w:pPr>
            <w:r>
              <w:rPr>
                <w:sz w:val="24"/>
              </w:rPr>
              <w:t>Team-work to respect and appreciate differences.</w:t>
            </w:r>
          </w:p>
        </w:tc>
      </w:tr>
      <w:tr w:rsidR="006A721F" w:rsidTr="00480C2A">
        <w:trPr>
          <w:trHeight w:val="1077"/>
        </w:trPr>
        <w:tc>
          <w:tcPr>
            <w:tcW w:w="2778" w:type="dxa"/>
            <w:shd w:val="clear" w:color="auto" w:fill="C0C0C0"/>
            <w:vAlign w:val="center"/>
          </w:tcPr>
          <w:p w:rsidR="006A721F" w:rsidRDefault="0015782B" w:rsidP="005C1B9B">
            <w:pPr>
              <w:rPr>
                <w:sz w:val="32"/>
              </w:rPr>
            </w:pPr>
            <w:r>
              <w:rPr>
                <w:sz w:val="32"/>
              </w:rPr>
              <w:lastRenderedPageBreak/>
              <w:t>Additional Activities</w:t>
            </w:r>
          </w:p>
        </w:tc>
        <w:tc>
          <w:tcPr>
            <w:tcW w:w="3175" w:type="dxa"/>
            <w:shd w:val="clear" w:color="auto" w:fill="auto"/>
          </w:tcPr>
          <w:p w:rsidR="00B25832" w:rsidRPr="00B25832" w:rsidRDefault="00B25832" w:rsidP="00B25832">
            <w:pPr>
              <w:rPr>
                <w:sz w:val="24"/>
              </w:rPr>
            </w:pPr>
            <w:r w:rsidRPr="00B25832">
              <w:rPr>
                <w:sz w:val="24"/>
              </w:rPr>
              <w:t>Gym</w:t>
            </w:r>
          </w:p>
          <w:p w:rsidR="00B25832" w:rsidRPr="00B25832" w:rsidRDefault="00B25832" w:rsidP="00B25832">
            <w:pPr>
              <w:rPr>
                <w:sz w:val="24"/>
              </w:rPr>
            </w:pPr>
          </w:p>
          <w:p w:rsidR="00B25832" w:rsidRPr="00B25832" w:rsidRDefault="00B25832" w:rsidP="00B25832">
            <w:pPr>
              <w:rPr>
                <w:sz w:val="24"/>
              </w:rPr>
            </w:pPr>
            <w:r w:rsidRPr="00B25832">
              <w:rPr>
                <w:sz w:val="24"/>
              </w:rPr>
              <w:t>Forest School</w:t>
            </w:r>
          </w:p>
          <w:p w:rsidR="00B25832" w:rsidRPr="00B25832" w:rsidRDefault="00B25832" w:rsidP="00B25832">
            <w:pPr>
              <w:rPr>
                <w:sz w:val="24"/>
              </w:rPr>
            </w:pPr>
          </w:p>
          <w:p w:rsidR="00B25832" w:rsidRPr="00B25832" w:rsidRDefault="00B25832" w:rsidP="00B25832">
            <w:pPr>
              <w:rPr>
                <w:sz w:val="24"/>
              </w:rPr>
            </w:pPr>
            <w:r w:rsidRPr="00B25832">
              <w:rPr>
                <w:sz w:val="24"/>
              </w:rPr>
              <w:t xml:space="preserve">Visit from Mark </w:t>
            </w:r>
            <w:proofErr w:type="spellStart"/>
            <w:r w:rsidRPr="00B25832">
              <w:rPr>
                <w:sz w:val="24"/>
              </w:rPr>
              <w:t>Routledge</w:t>
            </w:r>
            <w:proofErr w:type="spellEnd"/>
            <w:r w:rsidRPr="00B25832">
              <w:rPr>
                <w:sz w:val="24"/>
              </w:rPr>
              <w:t xml:space="preserve"> from Devizes Museum “Pre-history workshop”</w:t>
            </w:r>
          </w:p>
          <w:p w:rsidR="00B25832" w:rsidRPr="00B25832" w:rsidRDefault="00B25832" w:rsidP="00B25832">
            <w:pPr>
              <w:rPr>
                <w:sz w:val="24"/>
              </w:rPr>
            </w:pPr>
          </w:p>
          <w:p w:rsidR="00B25832" w:rsidRPr="00B25832" w:rsidRDefault="00B25832" w:rsidP="00B25832">
            <w:pPr>
              <w:rPr>
                <w:sz w:val="24"/>
              </w:rPr>
            </w:pPr>
            <w:r w:rsidRPr="00B25832">
              <w:rPr>
                <w:sz w:val="24"/>
              </w:rPr>
              <w:t xml:space="preserve">Trip to </w:t>
            </w:r>
            <w:proofErr w:type="spellStart"/>
            <w:r w:rsidRPr="00B25832">
              <w:rPr>
                <w:sz w:val="24"/>
              </w:rPr>
              <w:t>Avebury</w:t>
            </w:r>
            <w:proofErr w:type="spellEnd"/>
          </w:p>
        </w:tc>
        <w:tc>
          <w:tcPr>
            <w:tcW w:w="3175" w:type="dxa"/>
            <w:shd w:val="clear" w:color="auto" w:fill="auto"/>
          </w:tcPr>
          <w:p w:rsidR="00B25832" w:rsidRPr="00B25832" w:rsidRDefault="00B25832" w:rsidP="00B25832">
            <w:pPr>
              <w:rPr>
                <w:sz w:val="24"/>
              </w:rPr>
            </w:pPr>
            <w:r w:rsidRPr="00B25832">
              <w:rPr>
                <w:sz w:val="24"/>
              </w:rPr>
              <w:t>Gym</w:t>
            </w:r>
          </w:p>
          <w:p w:rsidR="00B25832" w:rsidRPr="00B25832" w:rsidRDefault="00B25832" w:rsidP="00B25832">
            <w:pPr>
              <w:rPr>
                <w:sz w:val="24"/>
              </w:rPr>
            </w:pPr>
          </w:p>
          <w:p w:rsidR="00B25832" w:rsidRPr="00B25832" w:rsidRDefault="00B25832" w:rsidP="00B25832">
            <w:pPr>
              <w:rPr>
                <w:sz w:val="24"/>
              </w:rPr>
            </w:pPr>
            <w:r w:rsidRPr="00B25832">
              <w:rPr>
                <w:sz w:val="24"/>
              </w:rPr>
              <w:t>1 minute silence for Remembrance Day</w:t>
            </w:r>
          </w:p>
          <w:p w:rsidR="00B25832" w:rsidRPr="00B25832" w:rsidRDefault="00B25832" w:rsidP="00B25832">
            <w:pPr>
              <w:rPr>
                <w:sz w:val="24"/>
              </w:rPr>
            </w:pPr>
          </w:p>
          <w:p w:rsidR="00B25832" w:rsidRPr="00B25832" w:rsidRDefault="00B25832" w:rsidP="00B25832">
            <w:pPr>
              <w:rPr>
                <w:sz w:val="24"/>
              </w:rPr>
            </w:pPr>
            <w:r w:rsidRPr="00B25832">
              <w:rPr>
                <w:sz w:val="24"/>
              </w:rPr>
              <w:t>Operation Christmas Child</w:t>
            </w:r>
          </w:p>
          <w:p w:rsidR="00B25832" w:rsidRPr="00B25832" w:rsidRDefault="00B25832" w:rsidP="00B25832">
            <w:pPr>
              <w:rPr>
                <w:sz w:val="24"/>
              </w:rPr>
            </w:pPr>
          </w:p>
          <w:p w:rsidR="00B25832" w:rsidRPr="00B25832" w:rsidRDefault="00B25832" w:rsidP="00B25832">
            <w:pPr>
              <w:rPr>
                <w:sz w:val="24"/>
              </w:rPr>
            </w:pPr>
            <w:r w:rsidRPr="00B25832">
              <w:rPr>
                <w:sz w:val="24"/>
              </w:rPr>
              <w:t>Children in Need cake sale</w:t>
            </w:r>
          </w:p>
          <w:p w:rsidR="00B25832" w:rsidRPr="00B25832" w:rsidRDefault="00B25832" w:rsidP="00B25832">
            <w:pPr>
              <w:rPr>
                <w:sz w:val="24"/>
              </w:rPr>
            </w:pPr>
          </w:p>
          <w:p w:rsidR="00B25832" w:rsidRPr="00B25832" w:rsidRDefault="00B25832" w:rsidP="00B25832">
            <w:pPr>
              <w:rPr>
                <w:sz w:val="24"/>
              </w:rPr>
            </w:pPr>
            <w:proofErr w:type="spellStart"/>
            <w:r w:rsidRPr="00B25832">
              <w:rPr>
                <w:sz w:val="24"/>
              </w:rPr>
              <w:t>Divali</w:t>
            </w:r>
            <w:proofErr w:type="spellEnd"/>
            <w:r w:rsidRPr="00B25832">
              <w:rPr>
                <w:sz w:val="24"/>
              </w:rPr>
              <w:t xml:space="preserve"> Day with Demi </w:t>
            </w:r>
            <w:proofErr w:type="spellStart"/>
            <w:r w:rsidRPr="00B25832">
              <w:rPr>
                <w:sz w:val="24"/>
              </w:rPr>
              <w:t>Ladwa</w:t>
            </w:r>
            <w:proofErr w:type="spellEnd"/>
          </w:p>
          <w:p w:rsidR="00B25832" w:rsidRPr="00B25832" w:rsidRDefault="00B25832" w:rsidP="00B25832">
            <w:pPr>
              <w:rPr>
                <w:sz w:val="24"/>
              </w:rPr>
            </w:pPr>
          </w:p>
          <w:p w:rsidR="00B25832" w:rsidRPr="00B25832" w:rsidRDefault="00B25832" w:rsidP="00B25832">
            <w:pPr>
              <w:rPr>
                <w:sz w:val="24"/>
              </w:rPr>
            </w:pPr>
            <w:r w:rsidRPr="00B25832">
              <w:rPr>
                <w:sz w:val="24"/>
              </w:rPr>
              <w:t xml:space="preserve">Trip to Roman Baths </w:t>
            </w:r>
          </w:p>
          <w:p w:rsidR="00B25832" w:rsidRPr="00B25832" w:rsidRDefault="00B25832" w:rsidP="00B25832">
            <w:pPr>
              <w:rPr>
                <w:sz w:val="24"/>
              </w:rPr>
            </w:pPr>
          </w:p>
          <w:p w:rsidR="00B25832" w:rsidRPr="00B25832" w:rsidRDefault="00B25832" w:rsidP="00B25832">
            <w:pPr>
              <w:rPr>
                <w:sz w:val="24"/>
              </w:rPr>
            </w:pPr>
            <w:r w:rsidRPr="00B25832">
              <w:rPr>
                <w:sz w:val="24"/>
              </w:rPr>
              <w:t>Craft Club- Teacher-led after school with (Louisa)</w:t>
            </w:r>
          </w:p>
          <w:p w:rsidR="00B25832" w:rsidRPr="00B25832" w:rsidRDefault="00B25832" w:rsidP="00B25832">
            <w:pPr>
              <w:rPr>
                <w:sz w:val="24"/>
              </w:rPr>
            </w:pPr>
          </w:p>
          <w:p w:rsidR="00B25832" w:rsidRPr="00B25832" w:rsidRDefault="00B25832" w:rsidP="00B25832">
            <w:pPr>
              <w:rPr>
                <w:sz w:val="24"/>
              </w:rPr>
            </w:pPr>
            <w:r w:rsidRPr="00B25832">
              <w:rPr>
                <w:sz w:val="24"/>
              </w:rPr>
              <w:t>Visit from Trowbridge Museum team on Weaving</w:t>
            </w:r>
          </w:p>
          <w:p w:rsidR="00B25832" w:rsidRPr="00B25832" w:rsidRDefault="00B25832" w:rsidP="00B25832">
            <w:pPr>
              <w:rPr>
                <w:sz w:val="24"/>
              </w:rPr>
            </w:pPr>
          </w:p>
          <w:p w:rsidR="00B25832" w:rsidRPr="00B25832" w:rsidRDefault="00B25832" w:rsidP="00B25832">
            <w:pPr>
              <w:rPr>
                <w:sz w:val="24"/>
              </w:rPr>
            </w:pPr>
            <w:r w:rsidRPr="00B25832">
              <w:rPr>
                <w:sz w:val="24"/>
              </w:rPr>
              <w:t>Christmas concert</w:t>
            </w:r>
          </w:p>
          <w:p w:rsidR="0015782B" w:rsidRPr="00B25832" w:rsidRDefault="0015782B" w:rsidP="00B25832">
            <w:pPr>
              <w:rPr>
                <w:sz w:val="24"/>
              </w:rPr>
            </w:pPr>
          </w:p>
        </w:tc>
        <w:tc>
          <w:tcPr>
            <w:tcW w:w="3175" w:type="dxa"/>
            <w:shd w:val="clear" w:color="auto" w:fill="auto"/>
          </w:tcPr>
          <w:p w:rsidR="00B25832" w:rsidRPr="00B25832" w:rsidRDefault="00B25832" w:rsidP="00B25832">
            <w:pPr>
              <w:rPr>
                <w:sz w:val="24"/>
              </w:rPr>
            </w:pPr>
            <w:r w:rsidRPr="00B25832">
              <w:rPr>
                <w:sz w:val="24"/>
              </w:rPr>
              <w:t>Swimming</w:t>
            </w:r>
          </w:p>
          <w:p w:rsidR="00B25832" w:rsidRPr="00B25832" w:rsidRDefault="00B25832" w:rsidP="00B25832">
            <w:pPr>
              <w:rPr>
                <w:sz w:val="24"/>
              </w:rPr>
            </w:pPr>
          </w:p>
          <w:p w:rsidR="00B25832" w:rsidRPr="00B25832" w:rsidRDefault="00B25832" w:rsidP="00B25832">
            <w:pPr>
              <w:rPr>
                <w:sz w:val="24"/>
              </w:rPr>
            </w:pPr>
            <w:r w:rsidRPr="00B25832">
              <w:rPr>
                <w:sz w:val="24"/>
              </w:rPr>
              <w:t>Quarry Trip</w:t>
            </w:r>
          </w:p>
          <w:p w:rsidR="00B25832" w:rsidRPr="00B25832" w:rsidRDefault="00B25832" w:rsidP="00B25832">
            <w:pPr>
              <w:rPr>
                <w:sz w:val="24"/>
              </w:rPr>
            </w:pPr>
          </w:p>
          <w:p w:rsidR="00B25832" w:rsidRPr="00B25832" w:rsidRDefault="00B25832" w:rsidP="00B25832">
            <w:pPr>
              <w:rPr>
                <w:sz w:val="24"/>
              </w:rPr>
            </w:pPr>
            <w:r w:rsidRPr="00B25832">
              <w:rPr>
                <w:sz w:val="24"/>
              </w:rPr>
              <w:t>Comic Relief Day</w:t>
            </w:r>
          </w:p>
          <w:p w:rsidR="00B25832" w:rsidRPr="00B25832" w:rsidRDefault="00B25832" w:rsidP="00B25832">
            <w:pPr>
              <w:rPr>
                <w:sz w:val="24"/>
              </w:rPr>
            </w:pPr>
          </w:p>
          <w:p w:rsidR="00B25832" w:rsidRPr="00B25832" w:rsidRDefault="00B25832" w:rsidP="00B25832">
            <w:pPr>
              <w:rPr>
                <w:sz w:val="24"/>
              </w:rPr>
            </w:pPr>
            <w:r w:rsidRPr="00B25832">
              <w:rPr>
                <w:sz w:val="24"/>
              </w:rPr>
              <w:t>Sharing Worship</w:t>
            </w:r>
          </w:p>
          <w:p w:rsidR="00B25832" w:rsidRPr="00B25832" w:rsidRDefault="00B25832" w:rsidP="00B25832">
            <w:pPr>
              <w:rPr>
                <w:sz w:val="24"/>
              </w:rPr>
            </w:pPr>
          </w:p>
          <w:p w:rsidR="00551637" w:rsidRPr="00B25832" w:rsidRDefault="00B25832" w:rsidP="00B25832">
            <w:pPr>
              <w:rPr>
                <w:sz w:val="24"/>
              </w:rPr>
            </w:pPr>
            <w:r w:rsidRPr="00B25832">
              <w:rPr>
                <w:sz w:val="24"/>
              </w:rPr>
              <w:t>World Book Day</w:t>
            </w:r>
          </w:p>
        </w:tc>
        <w:tc>
          <w:tcPr>
            <w:tcW w:w="3175" w:type="dxa"/>
            <w:shd w:val="clear" w:color="auto" w:fill="auto"/>
          </w:tcPr>
          <w:p w:rsidR="00B25832" w:rsidRPr="00B25832" w:rsidRDefault="00B25832" w:rsidP="00B25832">
            <w:pPr>
              <w:rPr>
                <w:sz w:val="24"/>
              </w:rPr>
            </w:pPr>
            <w:r w:rsidRPr="00B25832">
              <w:rPr>
                <w:sz w:val="24"/>
              </w:rPr>
              <w:t>Swimming</w:t>
            </w:r>
          </w:p>
          <w:p w:rsidR="00B25832" w:rsidRPr="00B25832" w:rsidRDefault="00B25832" w:rsidP="00B25832">
            <w:pPr>
              <w:rPr>
                <w:sz w:val="24"/>
              </w:rPr>
            </w:pPr>
          </w:p>
          <w:p w:rsidR="00B25832" w:rsidRPr="00B25832" w:rsidRDefault="00B25832" w:rsidP="00B25832">
            <w:pPr>
              <w:rPr>
                <w:sz w:val="24"/>
              </w:rPr>
            </w:pPr>
            <w:r w:rsidRPr="00B25832">
              <w:rPr>
                <w:sz w:val="24"/>
              </w:rPr>
              <w:t>Possible trip to a Buddhist Temple</w:t>
            </w:r>
          </w:p>
          <w:p w:rsidR="00551637" w:rsidRPr="00B25832" w:rsidRDefault="00551637" w:rsidP="00B25832">
            <w:pPr>
              <w:rPr>
                <w:sz w:val="24"/>
              </w:rPr>
            </w:pPr>
          </w:p>
        </w:tc>
        <w:tc>
          <w:tcPr>
            <w:tcW w:w="3175" w:type="dxa"/>
            <w:shd w:val="clear" w:color="auto" w:fill="auto"/>
          </w:tcPr>
          <w:p w:rsidR="00B25832" w:rsidRPr="00B25832" w:rsidRDefault="00B25832" w:rsidP="00B25832">
            <w:pPr>
              <w:rPr>
                <w:sz w:val="24"/>
              </w:rPr>
            </w:pPr>
            <w:r w:rsidRPr="00B25832">
              <w:rPr>
                <w:sz w:val="24"/>
              </w:rPr>
              <w:t>P.E.</w:t>
            </w:r>
          </w:p>
          <w:p w:rsidR="00B25832" w:rsidRPr="00B25832" w:rsidRDefault="00B25832" w:rsidP="00B25832">
            <w:pPr>
              <w:rPr>
                <w:sz w:val="24"/>
              </w:rPr>
            </w:pPr>
          </w:p>
          <w:p w:rsidR="00B25832" w:rsidRPr="00B25832" w:rsidRDefault="00B25832" w:rsidP="00B25832">
            <w:pPr>
              <w:rPr>
                <w:sz w:val="24"/>
              </w:rPr>
            </w:pPr>
          </w:p>
          <w:p w:rsidR="0015782B" w:rsidRPr="00B25832" w:rsidRDefault="00B25832" w:rsidP="00B25832">
            <w:pPr>
              <w:rPr>
                <w:sz w:val="24"/>
              </w:rPr>
            </w:pPr>
            <w:r w:rsidRPr="00B25832">
              <w:rPr>
                <w:sz w:val="24"/>
              </w:rPr>
              <w:t>Visit from a Viking!</w:t>
            </w:r>
          </w:p>
        </w:tc>
        <w:tc>
          <w:tcPr>
            <w:tcW w:w="3175" w:type="dxa"/>
            <w:shd w:val="clear" w:color="auto" w:fill="auto"/>
          </w:tcPr>
          <w:p w:rsidR="00B25832" w:rsidRPr="00B25832" w:rsidRDefault="00B25832" w:rsidP="00B25832">
            <w:pPr>
              <w:rPr>
                <w:sz w:val="24"/>
              </w:rPr>
            </w:pPr>
            <w:r w:rsidRPr="00B25832">
              <w:rPr>
                <w:sz w:val="24"/>
              </w:rPr>
              <w:t>P.E.</w:t>
            </w:r>
          </w:p>
          <w:p w:rsidR="00B25832" w:rsidRPr="00B25832" w:rsidRDefault="00B25832" w:rsidP="00B25832">
            <w:pPr>
              <w:rPr>
                <w:sz w:val="24"/>
              </w:rPr>
            </w:pPr>
          </w:p>
          <w:p w:rsidR="00B25832" w:rsidRPr="00B25832" w:rsidRDefault="00B25832" w:rsidP="00B25832">
            <w:pPr>
              <w:rPr>
                <w:sz w:val="24"/>
              </w:rPr>
            </w:pPr>
            <w:r w:rsidRPr="00B25832">
              <w:rPr>
                <w:sz w:val="24"/>
              </w:rPr>
              <w:t>Langford lakes trip</w:t>
            </w:r>
          </w:p>
          <w:p w:rsidR="00B25832" w:rsidRPr="00B25832" w:rsidRDefault="00B25832" w:rsidP="00B25832">
            <w:pPr>
              <w:rPr>
                <w:sz w:val="24"/>
              </w:rPr>
            </w:pPr>
          </w:p>
          <w:p w:rsidR="00B25832" w:rsidRPr="00B25832" w:rsidRDefault="00B25832" w:rsidP="00B25832">
            <w:pPr>
              <w:rPr>
                <w:sz w:val="24"/>
              </w:rPr>
            </w:pPr>
          </w:p>
          <w:p w:rsidR="00B25832" w:rsidRPr="00B25832" w:rsidRDefault="00B25832" w:rsidP="00B25832">
            <w:pPr>
              <w:rPr>
                <w:sz w:val="24"/>
              </w:rPr>
            </w:pPr>
            <w:r w:rsidRPr="00B25832">
              <w:rPr>
                <w:sz w:val="24"/>
              </w:rPr>
              <w:t>Sports Day</w:t>
            </w:r>
          </w:p>
          <w:p w:rsidR="00B25832" w:rsidRPr="00B25832" w:rsidRDefault="00B25832" w:rsidP="00B25832">
            <w:pPr>
              <w:rPr>
                <w:sz w:val="24"/>
              </w:rPr>
            </w:pPr>
          </w:p>
          <w:p w:rsidR="0015782B" w:rsidRPr="00B25832" w:rsidRDefault="00B25832" w:rsidP="00B25832">
            <w:pPr>
              <w:rPr>
                <w:sz w:val="24"/>
              </w:rPr>
            </w:pPr>
            <w:r w:rsidRPr="00B25832">
              <w:rPr>
                <w:sz w:val="24"/>
              </w:rPr>
              <w:t>Transition Days</w:t>
            </w:r>
          </w:p>
        </w:tc>
      </w:tr>
      <w:tr w:rsidR="006A721F" w:rsidTr="00B25832">
        <w:trPr>
          <w:trHeight w:val="1077"/>
        </w:trPr>
        <w:tc>
          <w:tcPr>
            <w:tcW w:w="2778" w:type="dxa"/>
            <w:shd w:val="clear" w:color="auto" w:fill="C0C0C0"/>
            <w:vAlign w:val="center"/>
          </w:tcPr>
          <w:p w:rsidR="006A721F" w:rsidRDefault="006A721F" w:rsidP="005C1B9B">
            <w:pPr>
              <w:rPr>
                <w:sz w:val="32"/>
              </w:rPr>
            </w:pPr>
            <w:r>
              <w:rPr>
                <w:sz w:val="32"/>
              </w:rPr>
              <w:t>Al</w:t>
            </w:r>
            <w:r w:rsidR="006B5592">
              <w:rPr>
                <w:sz w:val="32"/>
              </w:rPr>
              <w:t>l</w:t>
            </w:r>
            <w:bookmarkStart w:id="8" w:name="_GoBack"/>
            <w:bookmarkEnd w:id="8"/>
            <w:r>
              <w:rPr>
                <w:sz w:val="32"/>
              </w:rPr>
              <w:t xml:space="preserve"> </w:t>
            </w:r>
            <w:proofErr w:type="spellStart"/>
            <w:r>
              <w:rPr>
                <w:sz w:val="32"/>
              </w:rPr>
              <w:t>Keevil</w:t>
            </w:r>
            <w:proofErr w:type="spellEnd"/>
            <w:r>
              <w:rPr>
                <w:sz w:val="32"/>
              </w:rPr>
              <w:t xml:space="preserve"> Characteristics</w:t>
            </w:r>
          </w:p>
        </w:tc>
        <w:tc>
          <w:tcPr>
            <w:tcW w:w="19050" w:type="dxa"/>
            <w:gridSpan w:val="6"/>
            <w:shd w:val="clear" w:color="auto" w:fill="C0C0C0"/>
          </w:tcPr>
          <w:p w:rsidR="006A721F" w:rsidRPr="00B25832" w:rsidRDefault="00B25832" w:rsidP="00B25832">
            <w:pPr>
              <w:rPr>
                <w:sz w:val="24"/>
              </w:rPr>
            </w:pPr>
            <w:r w:rsidRPr="00B25832">
              <w:rPr>
                <w:sz w:val="32"/>
              </w:rPr>
              <w:t>All topics and lessons will have a core of Learning.  The characteristics mentioned for each term are the focus KC, of course there will be elements of the others and these will be mentioned during the lesson as appropriate.</w:t>
            </w:r>
          </w:p>
        </w:tc>
      </w:tr>
    </w:tbl>
    <w:p w:rsidR="00EE60B7" w:rsidRDefault="00EE60B7"/>
    <w:p w:rsidR="00642AA6" w:rsidRDefault="00642AA6">
      <w:pPr>
        <w:sectPr w:rsidR="00642AA6" w:rsidSect="00642AA6">
          <w:headerReference w:type="default" r:id="rId8"/>
          <w:type w:val="continuous"/>
          <w:pgSz w:w="23814" w:h="16839" w:orient="landscape" w:code="8"/>
          <w:pgMar w:top="1134" w:right="1134" w:bottom="1134" w:left="1134" w:header="708" w:footer="708" w:gutter="0"/>
          <w:cols w:space="708"/>
          <w:docGrid w:linePitch="360"/>
        </w:sectPr>
      </w:pPr>
    </w:p>
    <w:p w:rsidR="00642AA6" w:rsidRDefault="00642AA6">
      <w:pPr>
        <w:sectPr w:rsidR="00642AA6" w:rsidSect="00642AA6">
          <w:type w:val="continuous"/>
          <w:pgSz w:w="23814" w:h="16839" w:orient="landscape" w:code="8"/>
          <w:pgMar w:top="1134" w:right="1134" w:bottom="1134" w:left="1134" w:header="708" w:footer="708" w:gutter="0"/>
          <w:cols w:space="708"/>
          <w:docGrid w:linePitch="360"/>
        </w:sectPr>
      </w:pPr>
    </w:p>
    <w:p w:rsidR="00FF2C1A" w:rsidRDefault="00FF2C1A"/>
    <w:p w:rsidR="00BD7212" w:rsidRDefault="00BD7212"/>
    <w:sectPr w:rsidR="00BD7212" w:rsidSect="00642AA6">
      <w:headerReference w:type="default" r:id="rId9"/>
      <w:type w:val="continuous"/>
      <w:pgSz w:w="23814" w:h="16839" w:orient="landscape" w:code="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2D" w:rsidRDefault="005D6B2D" w:rsidP="00407354">
      <w:pPr>
        <w:spacing w:after="0" w:line="240" w:lineRule="auto"/>
      </w:pPr>
      <w:r>
        <w:separator/>
      </w:r>
    </w:p>
  </w:endnote>
  <w:endnote w:type="continuationSeparator" w:id="0">
    <w:p w:rsidR="005D6B2D" w:rsidRDefault="005D6B2D" w:rsidP="00407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Browallia New">
    <w:panose1 w:val="020B06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2D" w:rsidRDefault="005D6B2D" w:rsidP="00407354">
      <w:pPr>
        <w:spacing w:after="0" w:line="240" w:lineRule="auto"/>
      </w:pPr>
      <w:r>
        <w:separator/>
      </w:r>
    </w:p>
  </w:footnote>
  <w:footnote w:type="continuationSeparator" w:id="0">
    <w:p w:rsidR="005D6B2D" w:rsidRDefault="005D6B2D" w:rsidP="00407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32" w:rsidRPr="00407354" w:rsidRDefault="00B25832">
    <w:pPr>
      <w:pStyle w:val="Header"/>
      <w:rPr>
        <w:sz w:val="28"/>
      </w:rPr>
    </w:pPr>
    <w:proofErr w:type="spellStart"/>
    <w:r w:rsidRPr="00407354">
      <w:rPr>
        <w:sz w:val="28"/>
      </w:rPr>
      <w:t>Keevil</w:t>
    </w:r>
    <w:proofErr w:type="spellEnd"/>
    <w:r w:rsidRPr="00407354">
      <w:rPr>
        <w:sz w:val="28"/>
      </w:rPr>
      <w:t xml:space="preserve"> CE Aided Primary School Curriculum Map – </w:t>
    </w:r>
    <w:r>
      <w:rPr>
        <w:sz w:val="28"/>
      </w:rPr>
      <w:t xml:space="preserve">LOWER KEY STAGE 2 </w:t>
    </w:r>
    <w:r w:rsidRPr="00407354">
      <w:rPr>
        <w:sz w:val="28"/>
      </w:rPr>
      <w:t>Year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32" w:rsidRPr="00407354" w:rsidRDefault="00B25832">
    <w:pPr>
      <w:pStyle w:val="Header"/>
      <w:rPr>
        <w:sz w:val="28"/>
      </w:rPr>
    </w:pPr>
    <w:proofErr w:type="spellStart"/>
    <w:r w:rsidRPr="00407354">
      <w:rPr>
        <w:sz w:val="28"/>
      </w:rPr>
      <w:t>Keevil</w:t>
    </w:r>
    <w:proofErr w:type="spellEnd"/>
    <w:r w:rsidRPr="00407354">
      <w:rPr>
        <w:sz w:val="28"/>
      </w:rPr>
      <w:t xml:space="preserve"> CE Aided Primary School Curriculum Map – </w:t>
    </w:r>
    <w:r>
      <w:rPr>
        <w:sz w:val="28"/>
      </w:rPr>
      <w:t xml:space="preserve">UPPER KEY STAGE 2 </w:t>
    </w:r>
    <w:r w:rsidRPr="00407354">
      <w:rPr>
        <w:sz w:val="28"/>
      </w:rPr>
      <w:t>Year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25E89578"/>
    <w:lvl w:ilvl="0" w:tplc="7932D54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298"/>
        </w:tabs>
        <w:ind w:left="1298" w:hanging="360"/>
      </w:pPr>
      <w:rPr>
        <w:rFonts w:ascii="Courier New" w:hAnsi="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
    <w:nsid w:val="0983199F"/>
    <w:multiLevelType w:val="hybridMultilevel"/>
    <w:tmpl w:val="4614B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9959AA"/>
    <w:multiLevelType w:val="hybridMultilevel"/>
    <w:tmpl w:val="3F7AB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0571C7"/>
    <w:multiLevelType w:val="hybridMultilevel"/>
    <w:tmpl w:val="6F5A7176"/>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30DEC"/>
    <w:multiLevelType w:val="hybridMultilevel"/>
    <w:tmpl w:val="B2F030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15EF20CB"/>
    <w:multiLevelType w:val="hybridMultilevel"/>
    <w:tmpl w:val="7E0AAF5A"/>
    <w:lvl w:ilvl="0" w:tplc="A04CED8E">
      <w:start w:val="1"/>
      <w:numFmt w:val="bullet"/>
      <w:lvlText w:val=""/>
      <w:lvlJc w:val="left"/>
      <w:pPr>
        <w:tabs>
          <w:tab w:val="num" w:pos="360"/>
        </w:tabs>
        <w:ind w:left="360" w:hanging="360"/>
      </w:pPr>
      <w:rPr>
        <w:rFonts w:ascii="Symbol" w:hAnsi="Symbol" w:hint="default"/>
      </w:rPr>
    </w:lvl>
    <w:lvl w:ilvl="1" w:tplc="27D0E45C">
      <w:start w:val="1"/>
      <w:numFmt w:val="bullet"/>
      <w:lvlText w:val=""/>
      <w:lvlJc w:val="left"/>
      <w:pPr>
        <w:tabs>
          <w:tab w:val="num" w:pos="1080"/>
        </w:tabs>
        <w:ind w:left="1080" w:hanging="360"/>
      </w:pPr>
      <w:rPr>
        <w:rFonts w:ascii="Symbol" w:hAnsi="Symbol" w:hint="default"/>
      </w:rPr>
    </w:lvl>
    <w:lvl w:ilvl="2" w:tplc="54268C46">
      <w:start w:val="1"/>
      <w:numFmt w:val="bullet"/>
      <w:lvlText w:val=""/>
      <w:lvlJc w:val="left"/>
      <w:pPr>
        <w:tabs>
          <w:tab w:val="num" w:pos="1800"/>
        </w:tabs>
        <w:ind w:left="1800" w:hanging="360"/>
      </w:pPr>
      <w:rPr>
        <w:rFonts w:ascii="Symbol" w:hAnsi="Symbol" w:hint="default"/>
      </w:rPr>
    </w:lvl>
    <w:lvl w:ilvl="3" w:tplc="C706B90C">
      <w:start w:val="1"/>
      <w:numFmt w:val="bullet"/>
      <w:lvlText w:val=""/>
      <w:lvlJc w:val="left"/>
      <w:pPr>
        <w:tabs>
          <w:tab w:val="num" w:pos="2520"/>
        </w:tabs>
        <w:ind w:left="2520" w:hanging="360"/>
      </w:pPr>
      <w:rPr>
        <w:rFonts w:ascii="Symbol" w:hAnsi="Symbol" w:hint="default"/>
      </w:rPr>
    </w:lvl>
    <w:lvl w:ilvl="4" w:tplc="8FF88198">
      <w:start w:val="1"/>
      <w:numFmt w:val="bullet"/>
      <w:lvlText w:val=""/>
      <w:lvlJc w:val="left"/>
      <w:pPr>
        <w:tabs>
          <w:tab w:val="num" w:pos="3240"/>
        </w:tabs>
        <w:ind w:left="3240" w:hanging="360"/>
      </w:pPr>
      <w:rPr>
        <w:rFonts w:ascii="Symbol" w:hAnsi="Symbol" w:hint="default"/>
      </w:rPr>
    </w:lvl>
    <w:lvl w:ilvl="5" w:tplc="0BA8A0CA">
      <w:start w:val="1"/>
      <w:numFmt w:val="bullet"/>
      <w:lvlText w:val=""/>
      <w:lvlJc w:val="left"/>
      <w:pPr>
        <w:tabs>
          <w:tab w:val="num" w:pos="3960"/>
        </w:tabs>
        <w:ind w:left="3960" w:hanging="360"/>
      </w:pPr>
      <w:rPr>
        <w:rFonts w:ascii="Symbol" w:hAnsi="Symbol" w:hint="default"/>
      </w:rPr>
    </w:lvl>
    <w:lvl w:ilvl="6" w:tplc="F51278B8">
      <w:start w:val="1"/>
      <w:numFmt w:val="bullet"/>
      <w:lvlText w:val=""/>
      <w:lvlJc w:val="left"/>
      <w:pPr>
        <w:tabs>
          <w:tab w:val="num" w:pos="4680"/>
        </w:tabs>
        <w:ind w:left="4680" w:hanging="360"/>
      </w:pPr>
      <w:rPr>
        <w:rFonts w:ascii="Symbol" w:hAnsi="Symbol" w:hint="default"/>
      </w:rPr>
    </w:lvl>
    <w:lvl w:ilvl="7" w:tplc="9CDAD15C">
      <w:start w:val="1"/>
      <w:numFmt w:val="bullet"/>
      <w:lvlText w:val=""/>
      <w:lvlJc w:val="left"/>
      <w:pPr>
        <w:tabs>
          <w:tab w:val="num" w:pos="5400"/>
        </w:tabs>
        <w:ind w:left="5400" w:hanging="360"/>
      </w:pPr>
      <w:rPr>
        <w:rFonts w:ascii="Symbol" w:hAnsi="Symbol" w:hint="default"/>
      </w:rPr>
    </w:lvl>
    <w:lvl w:ilvl="8" w:tplc="44B89A4C">
      <w:start w:val="1"/>
      <w:numFmt w:val="bullet"/>
      <w:lvlText w:val=""/>
      <w:lvlJc w:val="left"/>
      <w:pPr>
        <w:tabs>
          <w:tab w:val="num" w:pos="6120"/>
        </w:tabs>
        <w:ind w:left="6120" w:hanging="360"/>
      </w:pPr>
      <w:rPr>
        <w:rFonts w:ascii="Symbol" w:hAnsi="Symbol" w:hint="default"/>
      </w:rPr>
    </w:lvl>
  </w:abstractNum>
  <w:abstractNum w:abstractNumId="6">
    <w:nsid w:val="17DB6E87"/>
    <w:multiLevelType w:val="hybridMultilevel"/>
    <w:tmpl w:val="1638D6AE"/>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700ED3"/>
    <w:multiLevelType w:val="hybridMultilevel"/>
    <w:tmpl w:val="EED40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D11778"/>
    <w:multiLevelType w:val="hybridMultilevel"/>
    <w:tmpl w:val="F7287480"/>
    <w:lvl w:ilvl="0" w:tplc="08090009">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4DA7649"/>
    <w:multiLevelType w:val="hybridMultilevel"/>
    <w:tmpl w:val="871EEE54"/>
    <w:lvl w:ilvl="0" w:tplc="08090001">
      <w:start w:val="1"/>
      <w:numFmt w:val="bullet"/>
      <w:lvlText w:val=""/>
      <w:lvlJc w:val="left"/>
      <w:pPr>
        <w:ind w:left="360" w:hanging="360"/>
      </w:pPr>
      <w:rPr>
        <w:rFonts w:ascii="Symbol" w:hAnsi="Symbol" w:hint="default"/>
      </w:rPr>
    </w:lvl>
    <w:lvl w:ilvl="1" w:tplc="9F2AB7B6">
      <w:start w:val="2"/>
      <w:numFmt w:val="bullet"/>
      <w:lvlText w:val="•"/>
      <w:lvlJc w:val="left"/>
      <w:pPr>
        <w:ind w:left="360" w:hanging="360"/>
      </w:pPr>
      <w:rPr>
        <w:rFonts w:ascii="Calibri" w:eastAsiaTheme="minorHAnsi" w:hAnsi="Calibri" w:cs="Calibri" w:hint="default"/>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6AE0B21"/>
    <w:multiLevelType w:val="hybridMultilevel"/>
    <w:tmpl w:val="44B08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A412F2D"/>
    <w:multiLevelType w:val="hybridMultilevel"/>
    <w:tmpl w:val="2874462E"/>
    <w:lvl w:ilvl="0" w:tplc="08090009">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312014"/>
    <w:multiLevelType w:val="hybridMultilevel"/>
    <w:tmpl w:val="A8AAF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FD4D74"/>
    <w:multiLevelType w:val="hybridMultilevel"/>
    <w:tmpl w:val="0E845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DF51A5"/>
    <w:multiLevelType w:val="hybridMultilevel"/>
    <w:tmpl w:val="C898ED40"/>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6">
    <w:nsid w:val="3D2D1FA7"/>
    <w:multiLevelType w:val="hybridMultilevel"/>
    <w:tmpl w:val="72C45B34"/>
    <w:lvl w:ilvl="0" w:tplc="08090009">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4910B7"/>
    <w:multiLevelType w:val="hybridMultilevel"/>
    <w:tmpl w:val="C43CA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ABB04E5"/>
    <w:multiLevelType w:val="hybridMultilevel"/>
    <w:tmpl w:val="E9D67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2D13F3D"/>
    <w:multiLevelType w:val="hybridMultilevel"/>
    <w:tmpl w:val="65F61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8B649AC"/>
    <w:multiLevelType w:val="hybridMultilevel"/>
    <w:tmpl w:val="44EC7A70"/>
    <w:lvl w:ilvl="0" w:tplc="08090009">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F804107"/>
    <w:multiLevelType w:val="hybridMultilevel"/>
    <w:tmpl w:val="D3086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565065B"/>
    <w:multiLevelType w:val="hybridMultilevel"/>
    <w:tmpl w:val="E3CE0CD8"/>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24">
    <w:nsid w:val="79156A9B"/>
    <w:multiLevelType w:val="hybridMultilevel"/>
    <w:tmpl w:val="EA86B1B6"/>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1A034C"/>
    <w:multiLevelType w:val="hybridMultilevel"/>
    <w:tmpl w:val="53B2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0"/>
    <w:lvlOverride w:ilvl="0">
      <w:startOverride w:val="1"/>
    </w:lvlOverride>
  </w:num>
  <w:num w:numId="4">
    <w:abstractNumId w:val="1"/>
  </w:num>
  <w:num w:numId="5">
    <w:abstractNumId w:val="18"/>
  </w:num>
  <w:num w:numId="6">
    <w:abstractNumId w:val="9"/>
  </w:num>
  <w:num w:numId="7">
    <w:abstractNumId w:val="17"/>
  </w:num>
  <w:num w:numId="8">
    <w:abstractNumId w:val="23"/>
  </w:num>
  <w:num w:numId="9">
    <w:abstractNumId w:val="15"/>
  </w:num>
  <w:num w:numId="10">
    <w:abstractNumId w:val="20"/>
  </w:num>
  <w:num w:numId="11">
    <w:abstractNumId w:val="8"/>
  </w:num>
  <w:num w:numId="12">
    <w:abstractNumId w:val="11"/>
  </w:num>
  <w:num w:numId="13">
    <w:abstractNumId w:val="16"/>
  </w:num>
  <w:num w:numId="14">
    <w:abstractNumId w:val="13"/>
  </w:num>
  <w:num w:numId="15">
    <w:abstractNumId w:val="24"/>
  </w:num>
  <w:num w:numId="16">
    <w:abstractNumId w:val="2"/>
  </w:num>
  <w:num w:numId="17">
    <w:abstractNumId w:val="14"/>
  </w:num>
  <w:num w:numId="18">
    <w:abstractNumId w:val="22"/>
  </w:num>
  <w:num w:numId="19">
    <w:abstractNumId w:val="12"/>
  </w:num>
  <w:num w:numId="20">
    <w:abstractNumId w:val="3"/>
  </w:num>
  <w:num w:numId="21">
    <w:abstractNumId w:val="6"/>
  </w:num>
  <w:num w:numId="22">
    <w:abstractNumId w:val="5"/>
  </w:num>
  <w:num w:numId="23">
    <w:abstractNumId w:val="25"/>
  </w:num>
  <w:num w:numId="24">
    <w:abstractNumId w:val="4"/>
  </w:num>
  <w:num w:numId="25">
    <w:abstractNumId w:val="10"/>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54"/>
    <w:rsid w:val="000071BF"/>
    <w:rsid w:val="00046D4D"/>
    <w:rsid w:val="0010422B"/>
    <w:rsid w:val="00143F38"/>
    <w:rsid w:val="0015782B"/>
    <w:rsid w:val="0016651E"/>
    <w:rsid w:val="0017019D"/>
    <w:rsid w:val="001731E2"/>
    <w:rsid w:val="00225FFB"/>
    <w:rsid w:val="00250FA7"/>
    <w:rsid w:val="00281172"/>
    <w:rsid w:val="002D7ADB"/>
    <w:rsid w:val="002D7C26"/>
    <w:rsid w:val="002F25B2"/>
    <w:rsid w:val="00335E5C"/>
    <w:rsid w:val="00352D04"/>
    <w:rsid w:val="003545B0"/>
    <w:rsid w:val="00363596"/>
    <w:rsid w:val="0038016C"/>
    <w:rsid w:val="00384CD4"/>
    <w:rsid w:val="00385C58"/>
    <w:rsid w:val="003B0B35"/>
    <w:rsid w:val="003E4B30"/>
    <w:rsid w:val="00405491"/>
    <w:rsid w:val="00407354"/>
    <w:rsid w:val="00442020"/>
    <w:rsid w:val="00470427"/>
    <w:rsid w:val="00480C2A"/>
    <w:rsid w:val="0048355A"/>
    <w:rsid w:val="004A2040"/>
    <w:rsid w:val="004A2884"/>
    <w:rsid w:val="00516678"/>
    <w:rsid w:val="00522D71"/>
    <w:rsid w:val="0054632B"/>
    <w:rsid w:val="00551637"/>
    <w:rsid w:val="005C1B9B"/>
    <w:rsid w:val="005C61A1"/>
    <w:rsid w:val="005D6B2D"/>
    <w:rsid w:val="005E1B40"/>
    <w:rsid w:val="005E33E1"/>
    <w:rsid w:val="0061352C"/>
    <w:rsid w:val="00642AA6"/>
    <w:rsid w:val="006573EE"/>
    <w:rsid w:val="00686F6C"/>
    <w:rsid w:val="006A721F"/>
    <w:rsid w:val="006B1D9B"/>
    <w:rsid w:val="006B5592"/>
    <w:rsid w:val="00723F54"/>
    <w:rsid w:val="00743D72"/>
    <w:rsid w:val="0075608F"/>
    <w:rsid w:val="00766CED"/>
    <w:rsid w:val="0077295A"/>
    <w:rsid w:val="00783715"/>
    <w:rsid w:val="007F0A7E"/>
    <w:rsid w:val="00892902"/>
    <w:rsid w:val="008F39DE"/>
    <w:rsid w:val="00914E33"/>
    <w:rsid w:val="00942EC3"/>
    <w:rsid w:val="00970D68"/>
    <w:rsid w:val="00991CB6"/>
    <w:rsid w:val="009934C9"/>
    <w:rsid w:val="009C6C81"/>
    <w:rsid w:val="009E681B"/>
    <w:rsid w:val="00A018DC"/>
    <w:rsid w:val="00A04DE3"/>
    <w:rsid w:val="00A15922"/>
    <w:rsid w:val="00A2054C"/>
    <w:rsid w:val="00A91A8B"/>
    <w:rsid w:val="00AE1A2C"/>
    <w:rsid w:val="00AF474A"/>
    <w:rsid w:val="00B169B7"/>
    <w:rsid w:val="00B24F0C"/>
    <w:rsid w:val="00B25832"/>
    <w:rsid w:val="00B82A3A"/>
    <w:rsid w:val="00B93860"/>
    <w:rsid w:val="00BD7212"/>
    <w:rsid w:val="00C165D4"/>
    <w:rsid w:val="00C54B9A"/>
    <w:rsid w:val="00C75787"/>
    <w:rsid w:val="00D12ED9"/>
    <w:rsid w:val="00D90A76"/>
    <w:rsid w:val="00E51625"/>
    <w:rsid w:val="00E905D4"/>
    <w:rsid w:val="00EA1BF3"/>
    <w:rsid w:val="00EA62F7"/>
    <w:rsid w:val="00ED2F57"/>
    <w:rsid w:val="00ED6ADB"/>
    <w:rsid w:val="00EE60B7"/>
    <w:rsid w:val="00F05C1A"/>
    <w:rsid w:val="00FB028A"/>
    <w:rsid w:val="00FB1E8C"/>
    <w:rsid w:val="00FF2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2040"/>
    <w:pPr>
      <w:pageBreakBefore/>
      <w:numPr>
        <w:numId w:val="8"/>
      </w:numPr>
      <w:spacing w:after="720" w:line="240" w:lineRule="auto"/>
      <w:outlineLvl w:val="0"/>
    </w:pPr>
    <w:rPr>
      <w:rFonts w:ascii="Arial" w:eastAsia="Times New Roman" w:hAnsi="Arial" w:cs="Times New Roman"/>
      <w:b/>
      <w:color w:val="104F75"/>
      <w:sz w:val="56"/>
      <w:szCs w:val="24"/>
      <w:lang w:eastAsia="en-GB"/>
    </w:rPr>
  </w:style>
  <w:style w:type="paragraph" w:styleId="Heading4">
    <w:name w:val="heading 4"/>
    <w:basedOn w:val="Normal"/>
    <w:next w:val="Normal"/>
    <w:link w:val="Heading4Char"/>
    <w:unhideWhenUsed/>
    <w:qFormat/>
    <w:rsid w:val="0051667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AF474A"/>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Normal"/>
    <w:next w:val="Normal"/>
    <w:link w:val="Heading6Char"/>
    <w:uiPriority w:val="9"/>
    <w:semiHidden/>
    <w:unhideWhenUsed/>
    <w:qFormat/>
    <w:rsid w:val="004A204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7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354"/>
  </w:style>
  <w:style w:type="paragraph" w:styleId="Footer">
    <w:name w:val="footer"/>
    <w:basedOn w:val="Normal"/>
    <w:link w:val="FooterChar"/>
    <w:uiPriority w:val="99"/>
    <w:unhideWhenUsed/>
    <w:rsid w:val="00407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354"/>
  </w:style>
  <w:style w:type="paragraph" w:customStyle="1" w:styleId="bulletundertext">
    <w:name w:val="bullet (under text)"/>
    <w:rsid w:val="0061352C"/>
    <w:pPr>
      <w:numPr>
        <w:numId w:val="1"/>
      </w:numPr>
      <w:tabs>
        <w:tab w:val="num" w:pos="782"/>
      </w:tabs>
      <w:spacing w:after="240" w:line="288" w:lineRule="auto"/>
      <w:ind w:left="782"/>
    </w:pPr>
    <w:rPr>
      <w:rFonts w:ascii="Arial" w:eastAsia="Times New Roman" w:hAnsi="Arial" w:cs="Arial"/>
      <w:sz w:val="24"/>
      <w:szCs w:val="24"/>
      <w:lang w:eastAsia="en-GB"/>
    </w:rPr>
  </w:style>
  <w:style w:type="paragraph" w:styleId="ListParagraph">
    <w:name w:val="List Paragraph"/>
    <w:basedOn w:val="Normal"/>
    <w:uiPriority w:val="34"/>
    <w:qFormat/>
    <w:rsid w:val="0010422B"/>
    <w:pPr>
      <w:ind w:left="720"/>
      <w:contextualSpacing/>
    </w:pPr>
  </w:style>
  <w:style w:type="character" w:customStyle="1" w:styleId="Heading4Char">
    <w:name w:val="Heading 4 Char"/>
    <w:basedOn w:val="DefaultParagraphFont"/>
    <w:link w:val="Heading4"/>
    <w:rsid w:val="00516678"/>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4A2040"/>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4A2040"/>
    <w:rPr>
      <w:rFonts w:ascii="Arial" w:eastAsia="Times New Roman" w:hAnsi="Arial" w:cs="Times New Roman"/>
      <w:b/>
      <w:color w:val="104F75"/>
      <w:sz w:val="56"/>
      <w:szCs w:val="24"/>
      <w:lang w:eastAsia="en-GB"/>
    </w:rPr>
  </w:style>
  <w:style w:type="paragraph" w:customStyle="1" w:styleId="numbered">
    <w:name w:val="numbered"/>
    <w:rsid w:val="004A2040"/>
    <w:pPr>
      <w:numPr>
        <w:ilvl w:val="1"/>
        <w:numId w:val="8"/>
      </w:numPr>
      <w:spacing w:after="240" w:line="288" w:lineRule="auto"/>
    </w:pPr>
    <w:rPr>
      <w:rFonts w:ascii="Arial" w:eastAsia="Times New Roman" w:hAnsi="Arial" w:cs="Arial"/>
      <w:sz w:val="24"/>
      <w:szCs w:val="24"/>
    </w:rPr>
  </w:style>
  <w:style w:type="paragraph" w:customStyle="1" w:styleId="bulletundernumbered">
    <w:name w:val="bullet (under numbered)"/>
    <w:rsid w:val="00AF474A"/>
    <w:pPr>
      <w:numPr>
        <w:numId w:val="9"/>
      </w:numPr>
      <w:spacing w:after="240" w:line="288" w:lineRule="auto"/>
    </w:pPr>
    <w:rPr>
      <w:rFonts w:ascii="Arial" w:eastAsia="Times New Roman" w:hAnsi="Arial" w:cs="Arial"/>
      <w:sz w:val="24"/>
      <w:szCs w:val="24"/>
      <w:lang w:eastAsia="en-GB"/>
    </w:rPr>
  </w:style>
  <w:style w:type="character" w:customStyle="1" w:styleId="Heading5Char">
    <w:name w:val="Heading 5 Char"/>
    <w:basedOn w:val="DefaultParagraphFont"/>
    <w:link w:val="Heading5"/>
    <w:rsid w:val="00AF474A"/>
    <w:rPr>
      <w:rFonts w:ascii="Arial" w:eastAsia="Times New Roman" w:hAnsi="Arial" w:cs="Times New Roman"/>
      <w:b/>
      <w:iCs/>
      <w:sz w:val="24"/>
      <w:szCs w:val="26"/>
    </w:rPr>
  </w:style>
  <w:style w:type="paragraph" w:styleId="BalloonText">
    <w:name w:val="Balloon Text"/>
    <w:basedOn w:val="Normal"/>
    <w:link w:val="BalloonTextChar"/>
    <w:uiPriority w:val="99"/>
    <w:semiHidden/>
    <w:unhideWhenUsed/>
    <w:rsid w:val="0075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2040"/>
    <w:pPr>
      <w:pageBreakBefore/>
      <w:numPr>
        <w:numId w:val="8"/>
      </w:numPr>
      <w:spacing w:after="720" w:line="240" w:lineRule="auto"/>
      <w:outlineLvl w:val="0"/>
    </w:pPr>
    <w:rPr>
      <w:rFonts w:ascii="Arial" w:eastAsia="Times New Roman" w:hAnsi="Arial" w:cs="Times New Roman"/>
      <w:b/>
      <w:color w:val="104F75"/>
      <w:sz w:val="56"/>
      <w:szCs w:val="24"/>
      <w:lang w:eastAsia="en-GB"/>
    </w:rPr>
  </w:style>
  <w:style w:type="paragraph" w:styleId="Heading4">
    <w:name w:val="heading 4"/>
    <w:basedOn w:val="Normal"/>
    <w:next w:val="Normal"/>
    <w:link w:val="Heading4Char"/>
    <w:unhideWhenUsed/>
    <w:qFormat/>
    <w:rsid w:val="0051667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AF474A"/>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Normal"/>
    <w:next w:val="Normal"/>
    <w:link w:val="Heading6Char"/>
    <w:uiPriority w:val="9"/>
    <w:semiHidden/>
    <w:unhideWhenUsed/>
    <w:qFormat/>
    <w:rsid w:val="004A204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7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354"/>
  </w:style>
  <w:style w:type="paragraph" w:styleId="Footer">
    <w:name w:val="footer"/>
    <w:basedOn w:val="Normal"/>
    <w:link w:val="FooterChar"/>
    <w:uiPriority w:val="99"/>
    <w:unhideWhenUsed/>
    <w:rsid w:val="00407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354"/>
  </w:style>
  <w:style w:type="paragraph" w:customStyle="1" w:styleId="bulletundertext">
    <w:name w:val="bullet (under text)"/>
    <w:rsid w:val="0061352C"/>
    <w:pPr>
      <w:numPr>
        <w:numId w:val="1"/>
      </w:numPr>
      <w:tabs>
        <w:tab w:val="num" w:pos="782"/>
      </w:tabs>
      <w:spacing w:after="240" w:line="288" w:lineRule="auto"/>
      <w:ind w:left="782"/>
    </w:pPr>
    <w:rPr>
      <w:rFonts w:ascii="Arial" w:eastAsia="Times New Roman" w:hAnsi="Arial" w:cs="Arial"/>
      <w:sz w:val="24"/>
      <w:szCs w:val="24"/>
      <w:lang w:eastAsia="en-GB"/>
    </w:rPr>
  </w:style>
  <w:style w:type="paragraph" w:styleId="ListParagraph">
    <w:name w:val="List Paragraph"/>
    <w:basedOn w:val="Normal"/>
    <w:uiPriority w:val="34"/>
    <w:qFormat/>
    <w:rsid w:val="0010422B"/>
    <w:pPr>
      <w:ind w:left="720"/>
      <w:contextualSpacing/>
    </w:pPr>
  </w:style>
  <w:style w:type="character" w:customStyle="1" w:styleId="Heading4Char">
    <w:name w:val="Heading 4 Char"/>
    <w:basedOn w:val="DefaultParagraphFont"/>
    <w:link w:val="Heading4"/>
    <w:rsid w:val="00516678"/>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4A2040"/>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4A2040"/>
    <w:rPr>
      <w:rFonts w:ascii="Arial" w:eastAsia="Times New Roman" w:hAnsi="Arial" w:cs="Times New Roman"/>
      <w:b/>
      <w:color w:val="104F75"/>
      <w:sz w:val="56"/>
      <w:szCs w:val="24"/>
      <w:lang w:eastAsia="en-GB"/>
    </w:rPr>
  </w:style>
  <w:style w:type="paragraph" w:customStyle="1" w:styleId="numbered">
    <w:name w:val="numbered"/>
    <w:rsid w:val="004A2040"/>
    <w:pPr>
      <w:numPr>
        <w:ilvl w:val="1"/>
        <w:numId w:val="8"/>
      </w:numPr>
      <w:spacing w:after="240" w:line="288" w:lineRule="auto"/>
    </w:pPr>
    <w:rPr>
      <w:rFonts w:ascii="Arial" w:eastAsia="Times New Roman" w:hAnsi="Arial" w:cs="Arial"/>
      <w:sz w:val="24"/>
      <w:szCs w:val="24"/>
    </w:rPr>
  </w:style>
  <w:style w:type="paragraph" w:customStyle="1" w:styleId="bulletundernumbered">
    <w:name w:val="bullet (under numbered)"/>
    <w:rsid w:val="00AF474A"/>
    <w:pPr>
      <w:numPr>
        <w:numId w:val="9"/>
      </w:numPr>
      <w:spacing w:after="240" w:line="288" w:lineRule="auto"/>
    </w:pPr>
    <w:rPr>
      <w:rFonts w:ascii="Arial" w:eastAsia="Times New Roman" w:hAnsi="Arial" w:cs="Arial"/>
      <w:sz w:val="24"/>
      <w:szCs w:val="24"/>
      <w:lang w:eastAsia="en-GB"/>
    </w:rPr>
  </w:style>
  <w:style w:type="character" w:customStyle="1" w:styleId="Heading5Char">
    <w:name w:val="Heading 5 Char"/>
    <w:basedOn w:val="DefaultParagraphFont"/>
    <w:link w:val="Heading5"/>
    <w:rsid w:val="00AF474A"/>
    <w:rPr>
      <w:rFonts w:ascii="Arial" w:eastAsia="Times New Roman" w:hAnsi="Arial" w:cs="Times New Roman"/>
      <w:b/>
      <w:iCs/>
      <w:sz w:val="24"/>
      <w:szCs w:val="26"/>
    </w:rPr>
  </w:style>
  <w:style w:type="paragraph" w:styleId="BalloonText">
    <w:name w:val="Balloon Text"/>
    <w:basedOn w:val="Normal"/>
    <w:link w:val="BalloonTextChar"/>
    <w:uiPriority w:val="99"/>
    <w:semiHidden/>
    <w:unhideWhenUsed/>
    <w:rsid w:val="0075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90023">
      <w:bodyDiv w:val="1"/>
      <w:marLeft w:val="0"/>
      <w:marRight w:val="0"/>
      <w:marTop w:val="0"/>
      <w:marBottom w:val="0"/>
      <w:divBdr>
        <w:top w:val="none" w:sz="0" w:space="0" w:color="auto"/>
        <w:left w:val="none" w:sz="0" w:space="0" w:color="auto"/>
        <w:bottom w:val="none" w:sz="0" w:space="0" w:color="auto"/>
        <w:right w:val="none" w:sz="0" w:space="0" w:color="auto"/>
      </w:divBdr>
    </w:div>
    <w:div w:id="18389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5245</Words>
  <Characters>29898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11</cp:revision>
  <cp:lastPrinted>2017-06-05T12:06:00Z</cp:lastPrinted>
  <dcterms:created xsi:type="dcterms:W3CDTF">2017-06-05T11:34:00Z</dcterms:created>
  <dcterms:modified xsi:type="dcterms:W3CDTF">2017-06-21T07:50:00Z</dcterms:modified>
</cp:coreProperties>
</file>