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4"/>
        <w:gridCol w:w="4221"/>
        <w:gridCol w:w="908"/>
        <w:gridCol w:w="4333"/>
        <w:gridCol w:w="796"/>
      </w:tblGrid>
      <w:tr w:rsidR="00932B7F" w:rsidTr="005456C3">
        <w:tc>
          <w:tcPr>
            <w:tcW w:w="4106" w:type="dxa"/>
            <w:shd w:val="clear" w:color="auto" w:fill="00B0F0"/>
          </w:tcPr>
          <w:p w:rsidR="00932B7F" w:rsidRPr="007F4028" w:rsidRDefault="007209F4" w:rsidP="007209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 w:colFirst="0" w:colLast="4"/>
            <w:r w:rsidRPr="007F4028">
              <w:rPr>
                <w:rFonts w:ascii="Comic Sans MS" w:hAnsi="Comic Sans MS"/>
                <w:b/>
                <w:sz w:val="28"/>
                <w:szCs w:val="28"/>
              </w:rPr>
              <w:t>Writing</w:t>
            </w:r>
            <w:r w:rsidR="00932B7F" w:rsidRPr="007F402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32B7F" w:rsidRPr="007F4028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5456C3" w:rsidRPr="007F4028">
              <w:rPr>
                <w:rFonts w:ascii="Comic Sans MS" w:hAnsi="Comic Sans MS"/>
                <w:sz w:val="28"/>
                <w:szCs w:val="28"/>
              </w:rPr>
              <w:t>5</w:t>
            </w:r>
            <w:r w:rsidRPr="007F402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32B7F" w:rsidRPr="007F4028">
              <w:rPr>
                <w:rFonts w:ascii="Comic Sans MS" w:hAnsi="Comic Sans MS"/>
                <w:sz w:val="28"/>
                <w:szCs w:val="28"/>
              </w:rPr>
              <w:t>exploring</w:t>
            </w:r>
          </w:p>
        </w:tc>
        <w:tc>
          <w:tcPr>
            <w:tcW w:w="1024" w:type="dxa"/>
            <w:shd w:val="clear" w:color="auto" w:fill="00B0F0"/>
          </w:tcPr>
          <w:p w:rsidR="00932B7F" w:rsidRPr="007F4028" w:rsidRDefault="00932B7F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  <w:shd w:val="clear" w:color="auto" w:fill="00B0F0"/>
          </w:tcPr>
          <w:p w:rsidR="00932B7F" w:rsidRPr="007F4028" w:rsidRDefault="007209F4" w:rsidP="00B358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F4028"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  <w:r w:rsidRPr="007F4028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5456C3" w:rsidRPr="007F4028">
              <w:rPr>
                <w:rFonts w:ascii="Comic Sans MS" w:hAnsi="Comic Sans MS"/>
                <w:sz w:val="28"/>
                <w:szCs w:val="28"/>
              </w:rPr>
              <w:t>5</w:t>
            </w:r>
            <w:r w:rsidRPr="007F402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358B3" w:rsidRPr="007F4028">
              <w:rPr>
                <w:rFonts w:ascii="Comic Sans MS" w:hAnsi="Comic Sans MS"/>
                <w:sz w:val="28"/>
                <w:szCs w:val="28"/>
              </w:rPr>
              <w:t>achieving</w:t>
            </w:r>
          </w:p>
        </w:tc>
        <w:tc>
          <w:tcPr>
            <w:tcW w:w="908" w:type="dxa"/>
            <w:shd w:val="clear" w:color="auto" w:fill="00B0F0"/>
          </w:tcPr>
          <w:p w:rsidR="00932B7F" w:rsidRPr="007F4028" w:rsidRDefault="00932B7F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  <w:shd w:val="clear" w:color="auto" w:fill="00B0F0"/>
          </w:tcPr>
          <w:p w:rsidR="00932B7F" w:rsidRPr="007F4028" w:rsidRDefault="007209F4" w:rsidP="00B358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F4028"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  <w:r w:rsidRPr="007F4028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5456C3" w:rsidRPr="007F4028">
              <w:rPr>
                <w:rFonts w:ascii="Comic Sans MS" w:hAnsi="Comic Sans MS"/>
                <w:sz w:val="28"/>
                <w:szCs w:val="28"/>
              </w:rPr>
              <w:t>5</w:t>
            </w:r>
            <w:r w:rsidRPr="007F402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358B3" w:rsidRPr="007F4028">
              <w:rPr>
                <w:rFonts w:ascii="Comic Sans MS" w:hAnsi="Comic Sans MS"/>
                <w:sz w:val="28"/>
                <w:szCs w:val="28"/>
              </w:rPr>
              <w:t>exceeding</w:t>
            </w:r>
          </w:p>
        </w:tc>
        <w:tc>
          <w:tcPr>
            <w:tcW w:w="796" w:type="dxa"/>
            <w:shd w:val="clear" w:color="auto" w:fill="00B0F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</w:tr>
      <w:bookmarkEnd w:id="0"/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name the type of text and describe when you might use it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name the type of text and describe when you might use it.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name the type of text and describe when you might use it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use notes and pictures to plan writing.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work independently to plan writing, recording my ideas in an appropriate way.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plan writing, using discussion to improve and develop my ideas.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think about each sentence before I write it, and with help, use new words.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think about each sentence before I write it, using simple, compound and complex sentences and new words.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think about each sentence before I write it, using simple, compound and complex sentences and imaginative words.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sometimes plan my writing in sections/paragraphs before I start.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plan my writing in sections/paragraphs before I start.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plan my writing in sections/paragraphs before I start, and develop ideas within and between these.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create settings, characters and a simple plot appropriate for a story.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create settings, characters and a plot that are appropriate for a story, and add details into descriptions.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create settings, characters and a plot that are appropriate for a story, and add detailed descriptions and dialogue between characters.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use appropriate features to organise my non-fiction writing.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use appropriate features to organise my non-fiction writing.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use a range of appropriate features to organise my non-fiction writing.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read my own and others’ work and check how effective it is, suggesting how to make improvements.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read my own and others’ work and check how effective it is, suggesting how to make improvements.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read my own and others’ work and check how effective it is, suggesting how to make improvements.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proof-read my own writing, correcting and improving the language, grammar and use of pronouns.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independently proof-read my own writing, correcting and improving the language, grammar and use of pronouns.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and independently proof-read my own writing, correcting and improving the language, grammar and use of pronouns.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spot some Step 5 mistakes in spelling and punctuation in my own and others’ writing, and know how to correct them.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usually spot most of the Step 5 mistakes in spelling and punctuation in my own and others’ writing, and know how to correct them.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confidently spot all Step 5 mistakes in spelling and punctuation in my own and others’ writing, and know how to correct them.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  <w:tr w:rsidR="005456C3" w:rsidTr="005456C3">
        <w:tc>
          <w:tcPr>
            <w:tcW w:w="4106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can, with help, read my writing out, taking notice of punctuation to give intonation.</w:t>
            </w:r>
          </w:p>
        </w:tc>
        <w:tc>
          <w:tcPr>
            <w:tcW w:w="1024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221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read my writing out, taking notice of punctuation to give intonation.</w:t>
            </w:r>
          </w:p>
        </w:tc>
        <w:tc>
          <w:tcPr>
            <w:tcW w:w="908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  <w:tc>
          <w:tcPr>
            <w:tcW w:w="4333" w:type="dxa"/>
          </w:tcPr>
          <w:p w:rsidR="005456C3" w:rsidRPr="005456C3" w:rsidRDefault="005456C3" w:rsidP="005456C3">
            <w:pPr>
              <w:rPr>
                <w:rFonts w:cstheme="minorHAnsi"/>
                <w:sz w:val="20"/>
                <w:szCs w:val="20"/>
              </w:rPr>
            </w:pPr>
            <w:r w:rsidRPr="005456C3">
              <w:rPr>
                <w:rFonts w:cstheme="minorHAnsi"/>
                <w:sz w:val="20"/>
                <w:szCs w:val="20"/>
              </w:rPr>
              <w:t>I can read my writing out using changes in pace, emphasis and some different voices.</w:t>
            </w:r>
          </w:p>
        </w:tc>
        <w:tc>
          <w:tcPr>
            <w:tcW w:w="796" w:type="dxa"/>
          </w:tcPr>
          <w:p w:rsidR="005456C3" w:rsidRPr="00932B7F" w:rsidRDefault="005456C3" w:rsidP="005456C3">
            <w:pPr>
              <w:rPr>
                <w:sz w:val="40"/>
                <w:szCs w:val="40"/>
              </w:rPr>
            </w:pPr>
          </w:p>
        </w:tc>
      </w:tr>
    </w:tbl>
    <w:p w:rsidR="000F5DA3" w:rsidRDefault="000F5DA3"/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B22CB"/>
    <w:rsid w:val="000F5DA3"/>
    <w:rsid w:val="00455513"/>
    <w:rsid w:val="005456C3"/>
    <w:rsid w:val="00664017"/>
    <w:rsid w:val="007209F4"/>
    <w:rsid w:val="007F4028"/>
    <w:rsid w:val="00932B7F"/>
    <w:rsid w:val="00B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5EC358AF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3</cp:revision>
  <dcterms:created xsi:type="dcterms:W3CDTF">2019-05-05T11:14:00Z</dcterms:created>
  <dcterms:modified xsi:type="dcterms:W3CDTF">2019-05-15T15:36:00Z</dcterms:modified>
</cp:coreProperties>
</file>