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306"/>
        <w:gridCol w:w="3797"/>
        <w:gridCol w:w="1332"/>
        <w:gridCol w:w="3771"/>
        <w:gridCol w:w="1359"/>
      </w:tblGrid>
      <w:tr w:rsidR="00932B7F" w:rsidTr="007A617B">
        <w:tc>
          <w:tcPr>
            <w:tcW w:w="3823" w:type="dxa"/>
            <w:shd w:val="clear" w:color="auto" w:fill="92D050"/>
          </w:tcPr>
          <w:p w:rsidR="00932B7F" w:rsidRPr="00932B7F" w:rsidRDefault="00932B7F" w:rsidP="006640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PAG </w:t>
            </w:r>
            <w:r w:rsidRPr="00932B7F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7A617B">
              <w:rPr>
                <w:rFonts w:ascii="Comic Sans MS" w:hAnsi="Comic Sans MS"/>
                <w:sz w:val="28"/>
                <w:szCs w:val="28"/>
              </w:rPr>
              <w:t>4</w:t>
            </w:r>
            <w:r w:rsidR="0066401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32B7F">
              <w:rPr>
                <w:rFonts w:ascii="Comic Sans MS" w:hAnsi="Comic Sans MS"/>
                <w:i/>
                <w:sz w:val="28"/>
                <w:szCs w:val="28"/>
              </w:rPr>
              <w:t>exploring</w:t>
            </w:r>
          </w:p>
        </w:tc>
        <w:tc>
          <w:tcPr>
            <w:tcW w:w="1306" w:type="dxa"/>
            <w:shd w:val="clear" w:color="auto" w:fill="92D050"/>
          </w:tcPr>
          <w:p w:rsidR="00932B7F" w:rsidRPr="00932B7F" w:rsidRDefault="00932B7F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  <w:shd w:val="clear" w:color="auto" w:fill="92D050"/>
          </w:tcPr>
          <w:p w:rsidR="00932B7F" w:rsidRPr="00932B7F" w:rsidRDefault="00932B7F" w:rsidP="006640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PAG </w:t>
            </w:r>
            <w:r w:rsidRPr="00932B7F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7A617B">
              <w:rPr>
                <w:rFonts w:ascii="Comic Sans MS" w:hAnsi="Comic Sans MS"/>
                <w:sz w:val="28"/>
                <w:szCs w:val="28"/>
              </w:rPr>
              <w:t>4</w:t>
            </w:r>
            <w:r w:rsidRPr="00932B7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32B7F">
              <w:rPr>
                <w:rFonts w:ascii="Comic Sans MS" w:hAnsi="Comic Sans MS"/>
                <w:i/>
                <w:sz w:val="28"/>
                <w:szCs w:val="28"/>
              </w:rPr>
              <w:t>achieving</w:t>
            </w:r>
          </w:p>
        </w:tc>
        <w:tc>
          <w:tcPr>
            <w:tcW w:w="1332" w:type="dxa"/>
            <w:shd w:val="clear" w:color="auto" w:fill="92D050"/>
          </w:tcPr>
          <w:p w:rsidR="00932B7F" w:rsidRPr="00932B7F" w:rsidRDefault="00932B7F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  <w:shd w:val="clear" w:color="auto" w:fill="92D050"/>
          </w:tcPr>
          <w:p w:rsidR="00932B7F" w:rsidRPr="00932B7F" w:rsidRDefault="00932B7F" w:rsidP="006640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PAG </w:t>
            </w:r>
            <w:r w:rsidRPr="00932B7F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7A617B">
              <w:rPr>
                <w:rFonts w:ascii="Comic Sans MS" w:hAnsi="Comic Sans MS"/>
                <w:sz w:val="28"/>
                <w:szCs w:val="28"/>
              </w:rPr>
              <w:t>4</w:t>
            </w:r>
            <w:r w:rsidRPr="00932B7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32B7F">
              <w:rPr>
                <w:rFonts w:ascii="Comic Sans MS" w:hAnsi="Comic Sans MS"/>
                <w:i/>
                <w:sz w:val="28"/>
                <w:szCs w:val="28"/>
              </w:rPr>
              <w:t>exceeding</w:t>
            </w:r>
          </w:p>
        </w:tc>
        <w:tc>
          <w:tcPr>
            <w:tcW w:w="1359" w:type="dxa"/>
            <w:shd w:val="clear" w:color="auto" w:fill="92D050"/>
          </w:tcPr>
          <w:p w:rsidR="00932B7F" w:rsidRPr="00932B7F" w:rsidRDefault="00932B7F">
            <w:pPr>
              <w:rPr>
                <w:sz w:val="40"/>
                <w:szCs w:val="40"/>
              </w:rPr>
            </w:pPr>
          </w:p>
        </w:tc>
      </w:tr>
      <w:tr w:rsidR="00AD6A6D" w:rsidTr="00664017">
        <w:tc>
          <w:tcPr>
            <w:tcW w:w="3823" w:type="dxa"/>
          </w:tcPr>
          <w:p w:rsidR="00AD6A6D" w:rsidRPr="00AD6A6D" w:rsidRDefault="00AD6A6D" w:rsidP="00AD6A6D">
            <w:pPr>
              <w:rPr>
                <w:rFonts w:cstheme="minorHAnsi"/>
                <w:i/>
              </w:rPr>
            </w:pPr>
            <w:r w:rsidRPr="00AD6A6D">
              <w:rPr>
                <w:rFonts w:cstheme="minorHAnsi"/>
              </w:rPr>
              <w:t xml:space="preserve">I can, with help, write sentences with more than one clause, using different conjunctions, such as </w:t>
            </w:r>
            <w:r w:rsidRPr="00AD6A6D">
              <w:rPr>
                <w:rFonts w:cstheme="minorHAnsi"/>
                <w:i/>
              </w:rPr>
              <w:t>when, if, because, although.</w:t>
            </w:r>
          </w:p>
        </w:tc>
        <w:tc>
          <w:tcPr>
            <w:tcW w:w="1306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AD6A6D" w:rsidRPr="00AD6A6D" w:rsidRDefault="00AD6A6D" w:rsidP="00AD6A6D">
            <w:pPr>
              <w:rPr>
                <w:rFonts w:ascii="Calibri" w:hAnsi="Calibri" w:cs="Calibri"/>
              </w:rPr>
            </w:pPr>
            <w:r w:rsidRPr="00AD6A6D">
              <w:rPr>
                <w:rFonts w:ascii="Calibri" w:hAnsi="Calibri" w:cs="Calibri"/>
              </w:rPr>
              <w:t>I can identify main and subordinate clauses.</w:t>
            </w:r>
          </w:p>
        </w:tc>
        <w:tc>
          <w:tcPr>
            <w:tcW w:w="1332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AD6A6D" w:rsidRPr="00AD6A6D" w:rsidRDefault="00AD6A6D" w:rsidP="00AD6A6D">
            <w:pPr>
              <w:rPr>
                <w:rFonts w:cstheme="minorHAnsi"/>
              </w:rPr>
            </w:pPr>
            <w:r w:rsidRPr="00AD6A6D">
              <w:rPr>
                <w:rFonts w:cstheme="minorHAnsi"/>
              </w:rPr>
              <w:t xml:space="preserve">I can write sentences with more than one clause, using different conjunctions, such as </w:t>
            </w:r>
            <w:r w:rsidRPr="00AD6A6D">
              <w:rPr>
                <w:rFonts w:cstheme="minorHAnsi"/>
                <w:i/>
              </w:rPr>
              <w:t>when, if, because, although.</w:t>
            </w:r>
          </w:p>
        </w:tc>
        <w:tc>
          <w:tcPr>
            <w:tcW w:w="1359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</w:tr>
      <w:tr w:rsidR="00AD6A6D" w:rsidTr="00664017">
        <w:tc>
          <w:tcPr>
            <w:tcW w:w="3823" w:type="dxa"/>
          </w:tcPr>
          <w:p w:rsidR="00AD6A6D" w:rsidRPr="00AD6A6D" w:rsidRDefault="00AD6A6D" w:rsidP="00AD6A6D">
            <w:pPr>
              <w:rPr>
                <w:rFonts w:cstheme="minorHAnsi"/>
              </w:rPr>
            </w:pPr>
            <w:r w:rsidRPr="00AD6A6D">
              <w:rPr>
                <w:rFonts w:cstheme="minorHAnsi"/>
              </w:rPr>
              <w:t xml:space="preserve">I can sometimes use different conjunctions (such as </w:t>
            </w:r>
            <w:r w:rsidRPr="00AD6A6D">
              <w:rPr>
                <w:rFonts w:cstheme="minorHAnsi"/>
                <w:i/>
              </w:rPr>
              <w:t>when</w:t>
            </w:r>
            <w:r w:rsidRPr="00AD6A6D">
              <w:rPr>
                <w:rFonts w:cstheme="minorHAnsi"/>
              </w:rPr>
              <w:t xml:space="preserve">, </w:t>
            </w:r>
            <w:r w:rsidRPr="00AD6A6D">
              <w:rPr>
                <w:rFonts w:cstheme="minorHAnsi"/>
                <w:i/>
              </w:rPr>
              <w:t>before, after, while, so because</w:t>
            </w:r>
            <w:r w:rsidRPr="00AD6A6D">
              <w:rPr>
                <w:rFonts w:cstheme="minorHAnsi"/>
              </w:rPr>
              <w:t>) to show time, place and cause in my writing.</w:t>
            </w:r>
          </w:p>
        </w:tc>
        <w:tc>
          <w:tcPr>
            <w:tcW w:w="1306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AD6A6D" w:rsidRPr="00AD6A6D" w:rsidRDefault="00AD6A6D" w:rsidP="00AD6A6D">
            <w:pPr>
              <w:rPr>
                <w:rFonts w:ascii="Calibri" w:hAnsi="Calibri" w:cs="Calibri"/>
              </w:rPr>
            </w:pPr>
            <w:r w:rsidRPr="00AD6A6D">
              <w:rPr>
                <w:rFonts w:ascii="Calibri" w:hAnsi="Calibri" w:cs="Calibri"/>
              </w:rPr>
              <w:t xml:space="preserve">I can write sentences with more than one clause, using different subordinating conjunctions such as </w:t>
            </w:r>
            <w:r w:rsidRPr="00AD6A6D">
              <w:rPr>
                <w:rFonts w:ascii="Calibri" w:hAnsi="Calibri" w:cs="Calibri"/>
                <w:i/>
              </w:rPr>
              <w:t>when</w:t>
            </w:r>
            <w:r w:rsidRPr="00AD6A6D">
              <w:rPr>
                <w:rFonts w:ascii="Calibri" w:hAnsi="Calibri" w:cs="Calibri"/>
              </w:rPr>
              <w:t xml:space="preserve">, </w:t>
            </w:r>
            <w:r w:rsidRPr="00AD6A6D">
              <w:rPr>
                <w:rFonts w:ascii="Calibri" w:hAnsi="Calibri" w:cs="Calibri"/>
                <w:i/>
              </w:rPr>
              <w:t>if</w:t>
            </w:r>
            <w:r w:rsidRPr="00AD6A6D">
              <w:rPr>
                <w:rFonts w:ascii="Calibri" w:hAnsi="Calibri" w:cs="Calibri"/>
              </w:rPr>
              <w:t xml:space="preserve">, </w:t>
            </w:r>
            <w:r w:rsidRPr="00AD6A6D">
              <w:rPr>
                <w:rFonts w:ascii="Calibri" w:hAnsi="Calibri" w:cs="Calibri"/>
                <w:i/>
              </w:rPr>
              <w:t>because</w:t>
            </w:r>
            <w:r w:rsidRPr="00AD6A6D">
              <w:rPr>
                <w:rFonts w:ascii="Calibri" w:hAnsi="Calibri" w:cs="Calibri"/>
              </w:rPr>
              <w:t xml:space="preserve">, </w:t>
            </w:r>
            <w:r w:rsidRPr="00AD6A6D">
              <w:rPr>
                <w:rFonts w:ascii="Calibri" w:hAnsi="Calibri" w:cs="Calibri"/>
                <w:i/>
              </w:rPr>
              <w:t>although</w:t>
            </w:r>
            <w:r w:rsidRPr="00AD6A6D">
              <w:rPr>
                <w:rFonts w:ascii="Calibri" w:hAnsi="Calibri" w:cs="Calibri"/>
              </w:rPr>
              <w:t>.</w:t>
            </w:r>
          </w:p>
        </w:tc>
        <w:tc>
          <w:tcPr>
            <w:tcW w:w="1332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AD6A6D" w:rsidRPr="00AD6A6D" w:rsidRDefault="00AD6A6D" w:rsidP="00AD6A6D">
            <w:pPr>
              <w:rPr>
                <w:rFonts w:cstheme="minorHAnsi"/>
              </w:rPr>
            </w:pPr>
            <w:r w:rsidRPr="00AD6A6D">
              <w:rPr>
                <w:rFonts w:cstheme="minorHAnsi"/>
              </w:rPr>
              <w:t xml:space="preserve">I can usually use different conjunctions (such as </w:t>
            </w:r>
            <w:r w:rsidRPr="00AD6A6D">
              <w:rPr>
                <w:rFonts w:cstheme="minorHAnsi"/>
                <w:i/>
              </w:rPr>
              <w:t>when</w:t>
            </w:r>
            <w:r w:rsidRPr="00AD6A6D">
              <w:rPr>
                <w:rFonts w:cstheme="minorHAnsi"/>
              </w:rPr>
              <w:t xml:space="preserve">, </w:t>
            </w:r>
            <w:r w:rsidRPr="00AD6A6D">
              <w:rPr>
                <w:rFonts w:cstheme="minorHAnsi"/>
                <w:i/>
              </w:rPr>
              <w:t>before, after, while, so because</w:t>
            </w:r>
            <w:r w:rsidRPr="00AD6A6D">
              <w:rPr>
                <w:rFonts w:cstheme="minorHAnsi"/>
              </w:rPr>
              <w:t>) to show time, place and cause in my writing.</w:t>
            </w:r>
          </w:p>
        </w:tc>
        <w:tc>
          <w:tcPr>
            <w:tcW w:w="1359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</w:tr>
      <w:tr w:rsidR="00AD6A6D" w:rsidTr="00664017">
        <w:tc>
          <w:tcPr>
            <w:tcW w:w="3823" w:type="dxa"/>
          </w:tcPr>
          <w:p w:rsidR="00AD6A6D" w:rsidRPr="00AD6A6D" w:rsidRDefault="00AD6A6D" w:rsidP="00AD6A6D">
            <w:pPr>
              <w:rPr>
                <w:rFonts w:cstheme="minorHAnsi"/>
              </w:rPr>
            </w:pPr>
            <w:r w:rsidRPr="00AD6A6D">
              <w:rPr>
                <w:rFonts w:cstheme="minorHAnsi"/>
              </w:rPr>
              <w:t xml:space="preserve">I can sometimes use different adverbs (such as </w:t>
            </w:r>
            <w:r w:rsidRPr="00AD6A6D">
              <w:rPr>
                <w:rFonts w:cstheme="minorHAnsi"/>
                <w:i/>
              </w:rPr>
              <w:t>then, next, soon, therefore</w:t>
            </w:r>
            <w:r w:rsidRPr="00AD6A6D">
              <w:rPr>
                <w:rFonts w:cstheme="minorHAnsi"/>
              </w:rPr>
              <w:t>) to show time, place and cause in my writing.</w:t>
            </w:r>
          </w:p>
        </w:tc>
        <w:tc>
          <w:tcPr>
            <w:tcW w:w="1306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AD6A6D" w:rsidRPr="00AD6A6D" w:rsidRDefault="00AD6A6D" w:rsidP="00AD6A6D">
            <w:pPr>
              <w:rPr>
                <w:rFonts w:ascii="Calibri" w:hAnsi="Calibri" w:cs="Calibri"/>
              </w:rPr>
            </w:pPr>
            <w:r w:rsidRPr="00AD6A6D">
              <w:rPr>
                <w:rFonts w:ascii="Calibri" w:hAnsi="Calibri" w:cs="Calibri"/>
              </w:rPr>
              <w:t>I can use different conjunctions and adverbs to show time, place and cause.</w:t>
            </w:r>
          </w:p>
        </w:tc>
        <w:tc>
          <w:tcPr>
            <w:tcW w:w="1332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AD6A6D" w:rsidRPr="00AD6A6D" w:rsidRDefault="00AD6A6D" w:rsidP="00AD6A6D">
            <w:pPr>
              <w:rPr>
                <w:rFonts w:cstheme="minorHAnsi"/>
              </w:rPr>
            </w:pPr>
            <w:r w:rsidRPr="00AD6A6D">
              <w:rPr>
                <w:rFonts w:cstheme="minorHAnsi"/>
              </w:rPr>
              <w:t xml:space="preserve">I can usually use different adverbs (such as </w:t>
            </w:r>
            <w:r w:rsidRPr="00AD6A6D">
              <w:rPr>
                <w:rFonts w:cstheme="minorHAnsi"/>
                <w:i/>
              </w:rPr>
              <w:t>then, next, soon, therefore</w:t>
            </w:r>
            <w:r w:rsidRPr="00AD6A6D">
              <w:rPr>
                <w:rFonts w:cstheme="minorHAnsi"/>
              </w:rPr>
              <w:t>) to show time, place and cause in my writing.</w:t>
            </w:r>
          </w:p>
        </w:tc>
        <w:tc>
          <w:tcPr>
            <w:tcW w:w="1359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</w:tr>
      <w:tr w:rsidR="00AD6A6D" w:rsidTr="00664017">
        <w:tc>
          <w:tcPr>
            <w:tcW w:w="3823" w:type="dxa"/>
          </w:tcPr>
          <w:p w:rsidR="00AD6A6D" w:rsidRPr="00AD6A6D" w:rsidRDefault="00AD6A6D" w:rsidP="00AD6A6D">
            <w:pPr>
              <w:rPr>
                <w:rFonts w:cstheme="minorHAnsi"/>
              </w:rPr>
            </w:pPr>
            <w:r w:rsidRPr="00AD6A6D">
              <w:rPr>
                <w:rFonts w:cstheme="minorHAnsi"/>
              </w:rPr>
              <w:t xml:space="preserve">I can sometimes use different prepositions (such as </w:t>
            </w:r>
            <w:r w:rsidRPr="00AD6A6D">
              <w:rPr>
                <w:rFonts w:cstheme="minorHAnsi"/>
                <w:i/>
              </w:rPr>
              <w:t>before, after, during, in, because of</w:t>
            </w:r>
            <w:r w:rsidRPr="00AD6A6D">
              <w:rPr>
                <w:rFonts w:cstheme="minorHAnsi"/>
              </w:rPr>
              <w:t>) to show time, place and cause in my writing.</w:t>
            </w:r>
          </w:p>
        </w:tc>
        <w:tc>
          <w:tcPr>
            <w:tcW w:w="1306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AD6A6D" w:rsidRPr="00AD6A6D" w:rsidRDefault="00AD6A6D" w:rsidP="00AD6A6D">
            <w:pPr>
              <w:rPr>
                <w:rFonts w:ascii="Calibri" w:hAnsi="Calibri" w:cs="Calibri"/>
              </w:rPr>
            </w:pPr>
            <w:r w:rsidRPr="00AD6A6D">
              <w:rPr>
                <w:rFonts w:ascii="Calibri" w:hAnsi="Calibri" w:cs="Calibri"/>
              </w:rPr>
              <w:t>I can use speech marks to show dialogue.</w:t>
            </w:r>
          </w:p>
        </w:tc>
        <w:tc>
          <w:tcPr>
            <w:tcW w:w="1332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AD6A6D" w:rsidRPr="00AD6A6D" w:rsidRDefault="00AD6A6D" w:rsidP="00AD6A6D">
            <w:pPr>
              <w:rPr>
                <w:rFonts w:cstheme="minorHAnsi"/>
              </w:rPr>
            </w:pPr>
            <w:r w:rsidRPr="00AD6A6D">
              <w:rPr>
                <w:rFonts w:cstheme="minorHAnsi"/>
              </w:rPr>
              <w:t xml:space="preserve">I can usually use different prepositions (such as </w:t>
            </w:r>
            <w:r w:rsidRPr="00AD6A6D">
              <w:rPr>
                <w:rFonts w:cstheme="minorHAnsi"/>
                <w:i/>
              </w:rPr>
              <w:t>before, after, during, in, because of</w:t>
            </w:r>
            <w:r w:rsidRPr="00AD6A6D">
              <w:rPr>
                <w:rFonts w:cstheme="minorHAnsi"/>
              </w:rPr>
              <w:t>) to show time, place and cause in my writing.</w:t>
            </w:r>
          </w:p>
        </w:tc>
        <w:tc>
          <w:tcPr>
            <w:tcW w:w="1359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</w:tr>
      <w:tr w:rsidR="00AD6A6D" w:rsidTr="00664017">
        <w:tc>
          <w:tcPr>
            <w:tcW w:w="3823" w:type="dxa"/>
          </w:tcPr>
          <w:p w:rsidR="00AD6A6D" w:rsidRPr="00AD6A6D" w:rsidRDefault="00AD6A6D" w:rsidP="00AD6A6D">
            <w:pPr>
              <w:rPr>
                <w:rFonts w:cstheme="minorHAnsi"/>
              </w:rPr>
            </w:pPr>
            <w:r w:rsidRPr="00AD6A6D">
              <w:rPr>
                <w:rFonts w:cstheme="minorHAnsi"/>
              </w:rPr>
              <w:t>I can, with help, explain what verb tenses are.</w:t>
            </w:r>
          </w:p>
        </w:tc>
        <w:tc>
          <w:tcPr>
            <w:tcW w:w="1306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AD6A6D" w:rsidRPr="00AD6A6D" w:rsidRDefault="00AD6A6D" w:rsidP="00AD6A6D">
            <w:pPr>
              <w:rPr>
                <w:rFonts w:ascii="Calibri" w:hAnsi="Calibri" w:cs="Calibri"/>
              </w:rPr>
            </w:pPr>
            <w:r w:rsidRPr="00AD6A6D">
              <w:rPr>
                <w:rFonts w:ascii="Calibri" w:hAnsi="Calibri" w:cs="Calibri"/>
              </w:rPr>
              <w:t>I can explain what verb t</w:t>
            </w:r>
            <w:bookmarkStart w:id="0" w:name="_GoBack"/>
            <w:bookmarkEnd w:id="0"/>
            <w:r w:rsidRPr="00AD6A6D">
              <w:rPr>
                <w:rFonts w:ascii="Calibri" w:hAnsi="Calibri" w:cs="Calibri"/>
              </w:rPr>
              <w:t>enses are.</w:t>
            </w:r>
          </w:p>
        </w:tc>
        <w:tc>
          <w:tcPr>
            <w:tcW w:w="1332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AD6A6D" w:rsidRPr="00AD6A6D" w:rsidRDefault="00AD6A6D" w:rsidP="00AD6A6D">
            <w:pPr>
              <w:rPr>
                <w:rFonts w:cstheme="minorHAnsi"/>
              </w:rPr>
            </w:pPr>
            <w:r w:rsidRPr="00AD6A6D">
              <w:rPr>
                <w:rFonts w:cstheme="minorHAnsi"/>
              </w:rPr>
              <w:t>I can explain what verb tenses are, and am starting to use the present perfect form, such as ‘</w:t>
            </w:r>
            <w:r w:rsidRPr="00AD6A6D">
              <w:rPr>
                <w:rFonts w:cstheme="minorHAnsi"/>
                <w:i/>
              </w:rPr>
              <w:t xml:space="preserve">I </w:t>
            </w:r>
            <w:r w:rsidRPr="00AD6A6D">
              <w:rPr>
                <w:rFonts w:cstheme="minorHAnsi"/>
                <w:i/>
                <w:u w:val="single"/>
              </w:rPr>
              <w:t>have read</w:t>
            </w:r>
            <w:r w:rsidRPr="00AD6A6D">
              <w:rPr>
                <w:rFonts w:cstheme="minorHAnsi"/>
                <w:i/>
              </w:rPr>
              <w:t xml:space="preserve"> three books by that author</w:t>
            </w:r>
            <w:r w:rsidRPr="00AD6A6D">
              <w:rPr>
                <w:rFonts w:cstheme="minorHAnsi"/>
              </w:rPr>
              <w:t>.’</w:t>
            </w:r>
          </w:p>
        </w:tc>
        <w:tc>
          <w:tcPr>
            <w:tcW w:w="1359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</w:tr>
      <w:tr w:rsidR="00AD6A6D" w:rsidTr="00664017">
        <w:tc>
          <w:tcPr>
            <w:tcW w:w="3823" w:type="dxa"/>
          </w:tcPr>
          <w:p w:rsidR="00AD6A6D" w:rsidRPr="00AD6A6D" w:rsidRDefault="00AD6A6D" w:rsidP="00AD6A6D">
            <w:pPr>
              <w:rPr>
                <w:rFonts w:cstheme="minorHAnsi"/>
              </w:rPr>
            </w:pPr>
            <w:r w:rsidRPr="00AD6A6D">
              <w:rPr>
                <w:rFonts w:cstheme="minorHAnsi"/>
              </w:rPr>
              <w:t>I am beginning to use speech marks.</w:t>
            </w:r>
          </w:p>
        </w:tc>
        <w:tc>
          <w:tcPr>
            <w:tcW w:w="1306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AD6A6D" w:rsidRPr="00AD6A6D" w:rsidRDefault="00AD6A6D" w:rsidP="00AD6A6D">
            <w:pPr>
              <w:rPr>
                <w:rFonts w:ascii="Calibri" w:hAnsi="Calibri" w:cs="Calibri"/>
              </w:rPr>
            </w:pPr>
            <w:r w:rsidRPr="00AD6A6D">
              <w:rPr>
                <w:rFonts w:ascii="Calibri" w:hAnsi="Calibri" w:cs="Calibri"/>
              </w:rPr>
              <w:t>I can use the present perfect form of verbs.</w:t>
            </w:r>
          </w:p>
        </w:tc>
        <w:tc>
          <w:tcPr>
            <w:tcW w:w="1332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AD6A6D" w:rsidRPr="00AD6A6D" w:rsidRDefault="00AD6A6D" w:rsidP="00AD6A6D">
            <w:pPr>
              <w:rPr>
                <w:rFonts w:cstheme="minorHAnsi"/>
              </w:rPr>
            </w:pPr>
            <w:r w:rsidRPr="00AD6A6D">
              <w:rPr>
                <w:rFonts w:cstheme="minorHAnsi"/>
              </w:rPr>
              <w:t>I can use speech marks to punctuate dialogue.</w:t>
            </w:r>
          </w:p>
        </w:tc>
        <w:tc>
          <w:tcPr>
            <w:tcW w:w="1359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</w:tr>
      <w:tr w:rsidR="00AD6A6D" w:rsidTr="00664017">
        <w:tc>
          <w:tcPr>
            <w:tcW w:w="3823" w:type="dxa"/>
          </w:tcPr>
          <w:p w:rsidR="00AD6A6D" w:rsidRPr="00455513" w:rsidRDefault="00AD6A6D" w:rsidP="00AD6A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6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AD6A6D" w:rsidRPr="00AD6A6D" w:rsidRDefault="00AD6A6D" w:rsidP="00AD6A6D">
            <w:pPr>
              <w:rPr>
                <w:rFonts w:ascii="Calibri" w:hAnsi="Calibri" w:cs="Calibri"/>
              </w:rPr>
            </w:pPr>
            <w:r w:rsidRPr="00AD6A6D">
              <w:rPr>
                <w:rFonts w:ascii="Calibri" w:hAnsi="Calibri" w:cs="Calibri"/>
              </w:rPr>
              <w:t>I can use possessive apostrophes in words with a regular plural.</w:t>
            </w:r>
          </w:p>
        </w:tc>
        <w:tc>
          <w:tcPr>
            <w:tcW w:w="1332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AD6A6D" w:rsidRPr="00455513" w:rsidRDefault="00AD6A6D" w:rsidP="00AD6A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9" w:type="dxa"/>
          </w:tcPr>
          <w:p w:rsidR="00AD6A6D" w:rsidRPr="00932B7F" w:rsidRDefault="00AD6A6D" w:rsidP="00AD6A6D">
            <w:pPr>
              <w:rPr>
                <w:sz w:val="40"/>
                <w:szCs w:val="40"/>
              </w:rPr>
            </w:pPr>
          </w:p>
        </w:tc>
      </w:tr>
    </w:tbl>
    <w:p w:rsidR="000F5DA3" w:rsidRDefault="000F5DA3"/>
    <w:sectPr w:rsidR="000F5DA3" w:rsidSect="00932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F"/>
    <w:rsid w:val="000B22CB"/>
    <w:rsid w:val="000F5DA3"/>
    <w:rsid w:val="00455513"/>
    <w:rsid w:val="00664017"/>
    <w:rsid w:val="007A617B"/>
    <w:rsid w:val="00932B7F"/>
    <w:rsid w:val="00A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F17B5-3700-4470-AB54-3BF6752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5449263E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3</cp:revision>
  <dcterms:created xsi:type="dcterms:W3CDTF">2019-05-05T10:19:00Z</dcterms:created>
  <dcterms:modified xsi:type="dcterms:W3CDTF">2019-05-18T10:37:00Z</dcterms:modified>
</cp:coreProperties>
</file>